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8143A" w14:textId="77777777" w:rsidR="00A32F35" w:rsidRPr="00BB451A" w:rsidRDefault="00BA2013">
      <w:pPr>
        <w:pStyle w:val="Body"/>
        <w:spacing w:before="65" w:line="276" w:lineRule="auto"/>
        <w:ind w:left="5994"/>
        <w:jc w:val="right"/>
        <w:rPr>
          <w:rFonts w:ascii="Sylfaen" w:eastAsia="Sylfaen" w:hAnsi="Sylfaen" w:cs="Sylfaen"/>
          <w:b/>
          <w:bCs/>
          <w:sz w:val="20"/>
          <w:szCs w:val="20"/>
          <w:lang w:val="ka-GE"/>
        </w:rPr>
      </w:pPr>
      <w:r w:rsidRPr="00BB451A">
        <w:rPr>
          <w:noProof/>
          <w:sz w:val="24"/>
          <w:szCs w:val="24"/>
        </w:rPr>
        <w:drawing>
          <wp:anchor distT="0" distB="0" distL="0" distR="0" simplePos="0" relativeHeight="251659264" behindDoc="0" locked="0" layoutInCell="1" allowOverlap="1" wp14:anchorId="2CB97F46" wp14:editId="6354704D">
            <wp:simplePos x="0" y="0"/>
            <wp:positionH relativeFrom="column">
              <wp:posOffset>0</wp:posOffset>
            </wp:positionH>
            <wp:positionV relativeFrom="line">
              <wp:posOffset>139255</wp:posOffset>
            </wp:positionV>
            <wp:extent cx="2699386" cy="792481"/>
            <wp:effectExtent l="0" t="0" r="0" b="0"/>
            <wp:wrapNone/>
            <wp:docPr id="1073741825" name="officeArt object" descr="MOH 1 Logo-GEO"/>
            <wp:cNvGraphicFramePr/>
            <a:graphic xmlns:a="http://schemas.openxmlformats.org/drawingml/2006/main">
              <a:graphicData uri="http://schemas.openxmlformats.org/drawingml/2006/picture">
                <pic:pic xmlns:pic="http://schemas.openxmlformats.org/drawingml/2006/picture">
                  <pic:nvPicPr>
                    <pic:cNvPr id="1073741825" name="MOH 1 Logo-GEO" descr="MOH 1 Logo-GEO"/>
                    <pic:cNvPicPr>
                      <a:picLocks noChangeAspect="1"/>
                    </pic:cNvPicPr>
                  </pic:nvPicPr>
                  <pic:blipFill>
                    <a:blip r:embed="rId8">
                      <a:extLst/>
                    </a:blip>
                    <a:stretch>
                      <a:fillRect/>
                    </a:stretch>
                  </pic:blipFill>
                  <pic:spPr>
                    <a:xfrm>
                      <a:off x="0" y="0"/>
                      <a:ext cx="2699386" cy="792481"/>
                    </a:xfrm>
                    <a:prstGeom prst="rect">
                      <a:avLst/>
                    </a:prstGeom>
                    <a:ln w="12700" cap="flat">
                      <a:noFill/>
                      <a:miter lim="400000"/>
                    </a:ln>
                    <a:effectLst/>
                  </pic:spPr>
                </pic:pic>
              </a:graphicData>
            </a:graphic>
          </wp:anchor>
        </w:drawing>
      </w:r>
      <w:r w:rsidRPr="00BB451A">
        <w:rPr>
          <w:rFonts w:ascii="Sylfaen" w:eastAsia="Sylfaen" w:hAnsi="Sylfaen" w:cs="Sylfaen"/>
          <w:b/>
          <w:bCs/>
          <w:sz w:val="20"/>
          <w:szCs w:val="20"/>
          <w:lang w:val="ka-GE"/>
        </w:rPr>
        <w:t>დანართი №</w:t>
      </w:r>
    </w:p>
    <w:p w14:paraId="4B0CC41F" w14:textId="77777777" w:rsidR="00A32F35" w:rsidRPr="00BB451A" w:rsidRDefault="00BA2013">
      <w:pPr>
        <w:pStyle w:val="Body"/>
        <w:spacing w:before="65" w:line="276" w:lineRule="auto"/>
        <w:ind w:left="5994"/>
        <w:jc w:val="right"/>
        <w:rPr>
          <w:rFonts w:ascii="Sylfaen" w:eastAsia="Sylfaen" w:hAnsi="Sylfaen" w:cs="Sylfaen"/>
          <w:color w:val="948A54"/>
          <w:sz w:val="20"/>
          <w:szCs w:val="20"/>
          <w:u w:color="948A54"/>
          <w:lang w:val="ka-GE"/>
        </w:rPr>
      </w:pPr>
      <w:r w:rsidRPr="00BB451A">
        <w:rPr>
          <w:rFonts w:ascii="Sylfaen" w:eastAsia="Sylfaen" w:hAnsi="Sylfaen" w:cs="Sylfaen"/>
          <w:b/>
          <w:bCs/>
          <w:color w:val="948A54"/>
          <w:sz w:val="20"/>
          <w:szCs w:val="20"/>
          <w:u w:color="948A54"/>
          <w:lang w:val="ka-GE"/>
        </w:rPr>
        <w:t xml:space="preserve"> შრომის</w:t>
      </w:r>
      <w:r w:rsidRPr="00BB451A">
        <w:rPr>
          <w:rFonts w:ascii="Sylfaen" w:eastAsia="Sylfaen" w:hAnsi="Sylfaen" w:cs="Sylfaen"/>
          <w:b/>
          <w:bCs/>
          <w:color w:val="948A54"/>
          <w:spacing w:val="-11"/>
          <w:sz w:val="20"/>
          <w:szCs w:val="20"/>
          <w:u w:color="948A54"/>
          <w:lang w:val="ka-GE"/>
        </w:rPr>
        <w:t xml:space="preserve"> </w:t>
      </w:r>
      <w:r w:rsidRPr="00BB451A">
        <w:rPr>
          <w:rFonts w:ascii="Sylfaen" w:eastAsia="Sylfaen" w:hAnsi="Sylfaen" w:cs="Sylfaen"/>
          <w:b/>
          <w:bCs/>
          <w:color w:val="948A54"/>
          <w:sz w:val="20"/>
          <w:szCs w:val="20"/>
          <w:u w:color="948A54"/>
          <w:lang w:val="ka-GE"/>
        </w:rPr>
        <w:t>პირობების</w:t>
      </w:r>
      <w:r w:rsidRPr="00BB451A">
        <w:rPr>
          <w:rFonts w:ascii="Sylfaen" w:eastAsia="Sylfaen" w:hAnsi="Sylfaen" w:cs="Sylfaen"/>
          <w:b/>
          <w:bCs/>
          <w:color w:val="948A54"/>
          <w:spacing w:val="1"/>
          <w:sz w:val="20"/>
          <w:szCs w:val="20"/>
          <w:u w:color="948A54"/>
          <w:lang w:val="ka-GE"/>
        </w:rPr>
        <w:t xml:space="preserve"> ი</w:t>
      </w:r>
      <w:r w:rsidRPr="00BB451A">
        <w:rPr>
          <w:rFonts w:ascii="Sylfaen" w:eastAsia="Sylfaen" w:hAnsi="Sylfaen" w:cs="Sylfaen"/>
          <w:b/>
          <w:bCs/>
          <w:color w:val="948A54"/>
          <w:sz w:val="20"/>
          <w:szCs w:val="20"/>
          <w:u w:color="948A54"/>
          <w:lang w:val="ka-GE"/>
        </w:rPr>
        <w:t>ნსპე</w:t>
      </w:r>
      <w:r w:rsidRPr="00BB451A">
        <w:rPr>
          <w:rFonts w:ascii="Sylfaen" w:eastAsia="Sylfaen" w:hAnsi="Sylfaen" w:cs="Sylfaen"/>
          <w:b/>
          <w:bCs/>
          <w:color w:val="948A54"/>
          <w:spacing w:val="2"/>
          <w:sz w:val="20"/>
          <w:szCs w:val="20"/>
          <w:u w:color="948A54"/>
          <w:lang w:val="ka-GE"/>
        </w:rPr>
        <w:t>ქ</w:t>
      </w:r>
      <w:r w:rsidRPr="00BB451A">
        <w:rPr>
          <w:rFonts w:ascii="Sylfaen" w:eastAsia="Sylfaen" w:hAnsi="Sylfaen" w:cs="Sylfaen"/>
          <w:b/>
          <w:bCs/>
          <w:color w:val="948A54"/>
          <w:sz w:val="20"/>
          <w:szCs w:val="20"/>
          <w:u w:color="948A54"/>
          <w:lang w:val="ka-GE"/>
        </w:rPr>
        <w:t>ტირების</w:t>
      </w:r>
      <w:r w:rsidRPr="00BB451A">
        <w:rPr>
          <w:rFonts w:ascii="Sylfaen" w:eastAsia="Sylfaen" w:hAnsi="Sylfaen" w:cs="Sylfaen"/>
          <w:b/>
          <w:bCs/>
          <w:color w:val="948A54"/>
          <w:spacing w:val="10"/>
          <w:sz w:val="20"/>
          <w:szCs w:val="20"/>
          <w:u w:color="948A54"/>
          <w:lang w:val="ka-GE"/>
        </w:rPr>
        <w:t xml:space="preserve"> </w:t>
      </w:r>
      <w:r w:rsidRPr="00BB451A">
        <w:rPr>
          <w:rFonts w:ascii="Sylfaen" w:eastAsia="Sylfaen" w:hAnsi="Sylfaen" w:cs="Sylfaen"/>
          <w:b/>
          <w:bCs/>
          <w:color w:val="948A54"/>
          <w:spacing w:val="2"/>
          <w:sz w:val="20"/>
          <w:szCs w:val="20"/>
          <w:u w:color="948A54"/>
          <w:lang w:val="ka-GE"/>
        </w:rPr>
        <w:t>დ</w:t>
      </w:r>
      <w:r w:rsidRPr="00BB451A">
        <w:rPr>
          <w:rFonts w:ascii="Sylfaen" w:eastAsia="Sylfaen" w:hAnsi="Sylfaen" w:cs="Sylfaen"/>
          <w:b/>
          <w:bCs/>
          <w:color w:val="948A54"/>
          <w:sz w:val="20"/>
          <w:szCs w:val="20"/>
          <w:u w:color="948A54"/>
          <w:lang w:val="ka-GE"/>
        </w:rPr>
        <w:t>ეპ</w:t>
      </w:r>
      <w:r w:rsidRPr="00BB451A">
        <w:rPr>
          <w:rFonts w:ascii="Sylfaen" w:eastAsia="Sylfaen" w:hAnsi="Sylfaen" w:cs="Sylfaen"/>
          <w:b/>
          <w:bCs/>
          <w:color w:val="948A54"/>
          <w:spacing w:val="1"/>
          <w:sz w:val="20"/>
          <w:szCs w:val="20"/>
          <w:u w:color="948A54"/>
          <w:lang w:val="ka-GE"/>
        </w:rPr>
        <w:t>ა</w:t>
      </w:r>
      <w:r w:rsidRPr="00BB451A">
        <w:rPr>
          <w:rFonts w:ascii="Sylfaen" w:eastAsia="Sylfaen" w:hAnsi="Sylfaen" w:cs="Sylfaen"/>
          <w:b/>
          <w:bCs/>
          <w:color w:val="948A54"/>
          <w:sz w:val="20"/>
          <w:szCs w:val="20"/>
          <w:u w:color="948A54"/>
          <w:lang w:val="ka-GE"/>
        </w:rPr>
        <w:t>რტ</w:t>
      </w:r>
      <w:r w:rsidRPr="00BB451A">
        <w:rPr>
          <w:rFonts w:ascii="Sylfaen" w:eastAsia="Sylfaen" w:hAnsi="Sylfaen" w:cs="Sylfaen"/>
          <w:b/>
          <w:bCs/>
          <w:color w:val="948A54"/>
          <w:spacing w:val="1"/>
          <w:sz w:val="20"/>
          <w:szCs w:val="20"/>
          <w:u w:color="948A54"/>
          <w:lang w:val="ka-GE"/>
        </w:rPr>
        <w:t>ა</w:t>
      </w:r>
      <w:r w:rsidRPr="00BB451A">
        <w:rPr>
          <w:rFonts w:ascii="Sylfaen" w:eastAsia="Sylfaen" w:hAnsi="Sylfaen" w:cs="Sylfaen"/>
          <w:b/>
          <w:bCs/>
          <w:color w:val="948A54"/>
          <w:sz w:val="20"/>
          <w:szCs w:val="20"/>
          <w:u w:color="948A54"/>
          <w:lang w:val="ka-GE"/>
        </w:rPr>
        <w:t>მენ</w:t>
      </w:r>
      <w:r w:rsidRPr="00BB451A">
        <w:rPr>
          <w:rFonts w:ascii="Sylfaen" w:eastAsia="Sylfaen" w:hAnsi="Sylfaen" w:cs="Sylfaen"/>
          <w:b/>
          <w:bCs/>
          <w:color w:val="948A54"/>
          <w:spacing w:val="1"/>
          <w:sz w:val="20"/>
          <w:szCs w:val="20"/>
          <w:u w:color="948A54"/>
          <w:lang w:val="ka-GE"/>
        </w:rPr>
        <w:t>ტ</w:t>
      </w:r>
      <w:r w:rsidRPr="00BB451A">
        <w:rPr>
          <w:rFonts w:ascii="Sylfaen" w:eastAsia="Sylfaen" w:hAnsi="Sylfaen" w:cs="Sylfaen"/>
          <w:b/>
          <w:bCs/>
          <w:color w:val="948A54"/>
          <w:sz w:val="20"/>
          <w:szCs w:val="20"/>
          <w:u w:color="948A54"/>
          <w:lang w:val="ka-GE"/>
        </w:rPr>
        <w:t>ი</w:t>
      </w:r>
    </w:p>
    <w:p w14:paraId="43CCA4F0" w14:textId="77777777" w:rsidR="00A32F35" w:rsidRPr="00BB451A" w:rsidRDefault="00BA2013">
      <w:pPr>
        <w:pStyle w:val="Body"/>
        <w:spacing w:line="276" w:lineRule="auto"/>
        <w:ind w:left="5994"/>
        <w:jc w:val="right"/>
        <w:rPr>
          <w:rFonts w:ascii="Sylfaen" w:eastAsia="Sylfaen" w:hAnsi="Sylfaen" w:cs="Sylfaen"/>
          <w:color w:val="008080"/>
          <w:sz w:val="20"/>
          <w:szCs w:val="20"/>
          <w:u w:color="008080"/>
          <w:lang w:val="ka-GE"/>
        </w:rPr>
      </w:pPr>
      <w:r w:rsidRPr="00BB451A">
        <w:rPr>
          <w:rFonts w:ascii="Sylfaen" w:eastAsia="Sylfaen" w:hAnsi="Sylfaen" w:cs="Sylfaen"/>
          <w:b/>
          <w:bCs/>
          <w:color w:val="008080"/>
          <w:sz w:val="20"/>
          <w:szCs w:val="20"/>
          <w:u w:color="008080"/>
          <w:lang w:val="ka-GE"/>
        </w:rPr>
        <w:t xml:space="preserve">   ერ</w:t>
      </w:r>
      <w:r w:rsidRPr="00BB451A">
        <w:rPr>
          <w:rFonts w:ascii="Sylfaen" w:eastAsia="Sylfaen" w:hAnsi="Sylfaen" w:cs="Sylfaen"/>
          <w:b/>
          <w:bCs/>
          <w:color w:val="008080"/>
          <w:spacing w:val="-1"/>
          <w:sz w:val="20"/>
          <w:szCs w:val="20"/>
          <w:u w:color="008080"/>
          <w:lang w:val="ka-GE"/>
        </w:rPr>
        <w:t>თ</w:t>
      </w:r>
      <w:r w:rsidRPr="00BB451A">
        <w:rPr>
          <w:rFonts w:ascii="Sylfaen" w:eastAsia="Sylfaen" w:hAnsi="Sylfaen" w:cs="Sylfaen"/>
          <w:b/>
          <w:bCs/>
          <w:color w:val="008080"/>
          <w:spacing w:val="1"/>
          <w:sz w:val="20"/>
          <w:szCs w:val="20"/>
          <w:u w:color="008080"/>
          <w:lang w:val="ka-GE"/>
        </w:rPr>
        <w:t>ა</w:t>
      </w:r>
      <w:r w:rsidRPr="00BB451A">
        <w:rPr>
          <w:rFonts w:ascii="Sylfaen" w:eastAsia="Sylfaen" w:hAnsi="Sylfaen" w:cs="Sylfaen"/>
          <w:b/>
          <w:bCs/>
          <w:color w:val="008080"/>
          <w:sz w:val="20"/>
          <w:szCs w:val="20"/>
          <w:u w:color="008080"/>
          <w:lang w:val="ka-GE"/>
        </w:rPr>
        <w:t>დ</w:t>
      </w:r>
      <w:r w:rsidRPr="00BB451A">
        <w:rPr>
          <w:rFonts w:ascii="Sylfaen" w:eastAsia="Sylfaen" w:hAnsi="Sylfaen" w:cs="Sylfaen"/>
          <w:b/>
          <w:bCs/>
          <w:color w:val="008080"/>
          <w:spacing w:val="-9"/>
          <w:sz w:val="20"/>
          <w:szCs w:val="20"/>
          <w:u w:color="008080"/>
          <w:lang w:val="ka-GE"/>
        </w:rPr>
        <w:t xml:space="preserve"> </w:t>
      </w:r>
      <w:r w:rsidRPr="00BB451A">
        <w:rPr>
          <w:rFonts w:ascii="Sylfaen" w:eastAsia="Sylfaen" w:hAnsi="Sylfaen" w:cs="Sylfaen"/>
          <w:b/>
          <w:bCs/>
          <w:color w:val="008080"/>
          <w:sz w:val="20"/>
          <w:szCs w:val="20"/>
          <w:u w:color="008080"/>
          <w:lang w:val="ka-GE"/>
        </w:rPr>
        <w:t>შევქმ</w:t>
      </w:r>
      <w:r w:rsidRPr="00BB451A">
        <w:rPr>
          <w:rFonts w:ascii="Sylfaen" w:eastAsia="Sylfaen" w:hAnsi="Sylfaen" w:cs="Sylfaen"/>
          <w:b/>
          <w:bCs/>
          <w:color w:val="008080"/>
          <w:spacing w:val="1"/>
          <w:sz w:val="20"/>
          <w:szCs w:val="20"/>
          <w:u w:color="008080"/>
          <w:lang w:val="ka-GE"/>
        </w:rPr>
        <w:t>ნ</w:t>
      </w:r>
      <w:r w:rsidRPr="00BB451A">
        <w:rPr>
          <w:rFonts w:ascii="Sylfaen" w:eastAsia="Sylfaen" w:hAnsi="Sylfaen" w:cs="Sylfaen"/>
          <w:b/>
          <w:bCs/>
          <w:color w:val="008080"/>
          <w:sz w:val="20"/>
          <w:szCs w:val="20"/>
          <w:u w:color="008080"/>
          <w:lang w:val="ka-GE"/>
        </w:rPr>
        <w:t>ათ</w:t>
      </w:r>
      <w:r w:rsidRPr="00BB451A">
        <w:rPr>
          <w:rFonts w:ascii="Sylfaen" w:eastAsia="Sylfaen" w:hAnsi="Sylfaen" w:cs="Sylfaen"/>
          <w:b/>
          <w:bCs/>
          <w:color w:val="008080"/>
          <w:spacing w:val="18"/>
          <w:sz w:val="20"/>
          <w:szCs w:val="20"/>
          <w:u w:color="008080"/>
          <w:lang w:val="ka-GE"/>
        </w:rPr>
        <w:t xml:space="preserve"> </w:t>
      </w:r>
      <w:r w:rsidRPr="00BB451A">
        <w:rPr>
          <w:rFonts w:ascii="Sylfaen" w:eastAsia="Sylfaen" w:hAnsi="Sylfaen" w:cs="Sylfaen"/>
          <w:b/>
          <w:bCs/>
          <w:color w:val="008080"/>
          <w:sz w:val="20"/>
          <w:szCs w:val="20"/>
          <w:u w:color="008080"/>
          <w:lang w:val="ka-GE"/>
        </w:rPr>
        <w:t>უსაფ</w:t>
      </w:r>
      <w:r w:rsidRPr="00BB451A">
        <w:rPr>
          <w:rFonts w:ascii="Sylfaen" w:eastAsia="Sylfaen" w:hAnsi="Sylfaen" w:cs="Sylfaen"/>
          <w:b/>
          <w:bCs/>
          <w:color w:val="008080"/>
          <w:spacing w:val="1"/>
          <w:sz w:val="20"/>
          <w:szCs w:val="20"/>
          <w:u w:color="008080"/>
          <w:lang w:val="ka-GE"/>
        </w:rPr>
        <w:t>რ</w:t>
      </w:r>
      <w:r w:rsidRPr="00BB451A">
        <w:rPr>
          <w:rFonts w:ascii="Sylfaen" w:eastAsia="Sylfaen" w:hAnsi="Sylfaen" w:cs="Sylfaen"/>
          <w:b/>
          <w:bCs/>
          <w:color w:val="008080"/>
          <w:sz w:val="20"/>
          <w:szCs w:val="20"/>
          <w:u w:color="008080"/>
          <w:lang w:val="ka-GE"/>
        </w:rPr>
        <w:t>თხო სამუშაო</w:t>
      </w:r>
      <w:r w:rsidRPr="00BB451A">
        <w:rPr>
          <w:rFonts w:ascii="Sylfaen" w:eastAsia="Sylfaen" w:hAnsi="Sylfaen" w:cs="Sylfaen"/>
          <w:b/>
          <w:bCs/>
          <w:color w:val="008080"/>
          <w:spacing w:val="7"/>
          <w:sz w:val="20"/>
          <w:szCs w:val="20"/>
          <w:u w:color="008080"/>
          <w:lang w:val="ka-GE"/>
        </w:rPr>
        <w:t xml:space="preserve"> </w:t>
      </w:r>
      <w:r w:rsidRPr="00BB451A">
        <w:rPr>
          <w:rFonts w:ascii="Sylfaen" w:eastAsia="Sylfaen" w:hAnsi="Sylfaen" w:cs="Sylfaen"/>
          <w:b/>
          <w:bCs/>
          <w:color w:val="008080"/>
          <w:sz w:val="20"/>
          <w:szCs w:val="20"/>
          <w:u w:color="008080"/>
          <w:lang w:val="ka-GE"/>
        </w:rPr>
        <w:t>გარემო!</w:t>
      </w:r>
    </w:p>
    <w:p w14:paraId="1CE07690" w14:textId="77777777" w:rsidR="00A32F35" w:rsidRPr="00BB451A" w:rsidRDefault="00BA2013">
      <w:pPr>
        <w:pStyle w:val="Body"/>
        <w:spacing w:line="276" w:lineRule="auto"/>
        <w:rPr>
          <w:rFonts w:ascii="Sylfaen" w:eastAsia="Sylfaen" w:hAnsi="Sylfaen" w:cs="Sylfaen"/>
          <w:lang w:val="ka-GE"/>
        </w:rPr>
      </w:pPr>
      <w:r w:rsidRPr="00BB451A">
        <w:rPr>
          <w:noProof/>
        </w:rPr>
        <mc:AlternateContent>
          <mc:Choice Requires="wps">
            <w:drawing>
              <wp:anchor distT="0" distB="0" distL="0" distR="0" simplePos="0" relativeHeight="251660288" behindDoc="0" locked="0" layoutInCell="1" allowOverlap="1" wp14:anchorId="39652BF0" wp14:editId="79537A97">
                <wp:simplePos x="0" y="0"/>
                <wp:positionH relativeFrom="column">
                  <wp:posOffset>2540</wp:posOffset>
                </wp:positionH>
                <wp:positionV relativeFrom="line">
                  <wp:posOffset>45720</wp:posOffset>
                </wp:positionV>
                <wp:extent cx="6649085" cy="66040"/>
                <wp:effectExtent l="0" t="0" r="0" b="0"/>
                <wp:wrapNone/>
                <wp:docPr id="1073741826" name="officeArt object" descr="Rectangle 14"/>
                <wp:cNvGraphicFramePr/>
                <a:graphic xmlns:a="http://schemas.openxmlformats.org/drawingml/2006/main">
                  <a:graphicData uri="http://schemas.microsoft.com/office/word/2010/wordprocessingShape">
                    <wps:wsp>
                      <wps:cNvSpPr/>
                      <wps:spPr>
                        <a:xfrm>
                          <a:off x="0" y="0"/>
                          <a:ext cx="6649085" cy="66040"/>
                        </a:xfrm>
                        <a:prstGeom prst="rect">
                          <a:avLst/>
                        </a:prstGeom>
                        <a:gradFill flip="none" rotWithShape="1">
                          <a:gsLst>
                            <a:gs pos="0">
                              <a:srgbClr val="9A9A9A"/>
                            </a:gs>
                            <a:gs pos="50000">
                              <a:srgbClr val="8D8D8D"/>
                            </a:gs>
                            <a:gs pos="100000">
                              <a:srgbClr val="787878"/>
                            </a:gs>
                          </a:gsLst>
                          <a:lin ang="5400000" scaled="0"/>
                        </a:gradFill>
                        <a:ln w="6350" cap="flat">
                          <a:solidFill>
                            <a:srgbClr val="000000"/>
                          </a:solidFill>
                          <a:prstDash val="solid"/>
                          <a:miter lim="800000"/>
                        </a:ln>
                        <a:effectLst/>
                      </wps:spPr>
                      <wps:bodyPr/>
                    </wps:wsp>
                  </a:graphicData>
                </a:graphic>
              </wp:anchor>
            </w:drawing>
          </mc:Choice>
          <mc:Fallback>
            <w:pict>
              <v:rect id="_x0000_s1026" style="visibility:visible;position:absolute;margin-left:0.2pt;margin-top:3.6pt;width:523.5pt;height:5.2pt;z-index:251660288;mso-position-horizontal:absolute;mso-position-horizontal-relative:text;mso-position-vertical:absolute;mso-position-vertical-relative:line;mso-wrap-distance-left:0.0pt;mso-wrap-distance-top:0.0pt;mso-wrap-distance-right:0.0pt;mso-wrap-distance-bottom:0.0pt;">
                <v:fill angle="0fd" focus="100%" colors="50.0% #8D8D8D" color="#9A9A9A" opacity="100.0%" color2="#787878" o:opacity2="100.0%" type="gradientUnscaled"/>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text"/>
              </v:rect>
            </w:pict>
          </mc:Fallback>
        </mc:AlternateContent>
      </w:r>
    </w:p>
    <w:p w14:paraId="6A3130F3" w14:textId="77777777" w:rsidR="00A32F35" w:rsidRPr="00BB451A" w:rsidRDefault="00A32F35">
      <w:pPr>
        <w:pStyle w:val="Title"/>
        <w:spacing w:line="276" w:lineRule="auto"/>
        <w:rPr>
          <w:rFonts w:ascii="Sylfaen" w:eastAsia="Sylfaen" w:hAnsi="Sylfaen" w:cs="Sylfaen"/>
          <w:b/>
          <w:bCs/>
          <w:sz w:val="32"/>
          <w:szCs w:val="32"/>
          <w:lang w:val="ka-GE"/>
        </w:rPr>
      </w:pPr>
    </w:p>
    <w:p w14:paraId="7C2FD4C8" w14:textId="77777777" w:rsidR="00A32F35" w:rsidRPr="00BB451A" w:rsidRDefault="00A32F35">
      <w:pPr>
        <w:pStyle w:val="Body"/>
        <w:rPr>
          <w:rFonts w:ascii="Sylfaen" w:eastAsia="Sylfaen" w:hAnsi="Sylfaen" w:cs="Sylfaen"/>
          <w:lang w:val="ka-GE"/>
        </w:rPr>
      </w:pPr>
    </w:p>
    <w:p w14:paraId="5202FC2F" w14:textId="4A44E849" w:rsidR="00A32F35" w:rsidRPr="00BB451A" w:rsidRDefault="00BA2013">
      <w:pPr>
        <w:pStyle w:val="Title"/>
        <w:spacing w:line="276" w:lineRule="auto"/>
        <w:jc w:val="center"/>
        <w:rPr>
          <w:rFonts w:ascii="Sylfaen" w:eastAsia="Sylfaen" w:hAnsi="Sylfaen" w:cs="Sylfaen"/>
          <w:b/>
          <w:bCs/>
          <w:sz w:val="24"/>
          <w:szCs w:val="24"/>
          <w:lang w:val="ka-GE"/>
        </w:rPr>
      </w:pPr>
      <w:r w:rsidRPr="00BB451A">
        <w:rPr>
          <w:rFonts w:ascii="Sylfaen" w:eastAsia="Sylfaen" w:hAnsi="Sylfaen" w:cs="Sylfaen"/>
          <w:b/>
          <w:bCs/>
          <w:sz w:val="32"/>
          <w:szCs w:val="32"/>
          <w:lang w:val="ka-GE"/>
        </w:rPr>
        <w:t xml:space="preserve"> </w:t>
      </w:r>
      <w:r w:rsidRPr="00BB451A">
        <w:rPr>
          <w:rFonts w:ascii="Sylfaen" w:eastAsia="Sylfaen" w:hAnsi="Sylfaen" w:cs="Sylfaen"/>
          <w:b/>
          <w:bCs/>
          <w:sz w:val="24"/>
          <w:szCs w:val="24"/>
          <w:lang w:val="ka-GE"/>
        </w:rPr>
        <w:t>ახალი კორონავირუსით (SARS-CoV-2) გამოწვეულ ინფექციასთან (COVID-19)  დაკავშირებული ზოგადი რეკომენდაციები სატრანსპორტო სარკინიგზო ტრანსპორტისთვის</w:t>
      </w:r>
    </w:p>
    <w:p w14:paraId="579176E8" w14:textId="77777777" w:rsidR="00A32F35" w:rsidRPr="00BB451A" w:rsidRDefault="00A32F35">
      <w:pPr>
        <w:pStyle w:val="Body"/>
        <w:spacing w:line="276" w:lineRule="auto"/>
        <w:rPr>
          <w:rFonts w:ascii="Sylfaen" w:eastAsia="Sylfaen" w:hAnsi="Sylfaen" w:cs="Sylfaen"/>
          <w:lang w:val="ka-GE"/>
        </w:rPr>
      </w:pPr>
    </w:p>
    <w:p w14:paraId="028B8856" w14:textId="77777777" w:rsidR="00A32F35" w:rsidRPr="00BB451A" w:rsidRDefault="00BA2013">
      <w:pPr>
        <w:pStyle w:val="Heading"/>
        <w:ind w:left="0" w:firstLine="0"/>
        <w:jc w:val="center"/>
        <w:rPr>
          <w:rFonts w:ascii="Sylfaen" w:eastAsia="Sylfaen" w:hAnsi="Sylfaen" w:cs="Sylfaen"/>
          <w:color w:val="1F497D"/>
          <w:u w:color="1F497D"/>
          <w:lang w:val="ka-GE"/>
        </w:rPr>
      </w:pPr>
      <w:r w:rsidRPr="00BB451A">
        <w:rPr>
          <w:rFonts w:ascii="Sylfaen" w:eastAsia="Sylfaen" w:hAnsi="Sylfaen" w:cs="Sylfaen"/>
          <w:color w:val="1F497D"/>
          <w:u w:color="1F497D"/>
          <w:lang w:val="ka-GE"/>
        </w:rPr>
        <w:t>რეკომენდაციები სარკინიგზო ტრანსპორტისთვის</w:t>
      </w:r>
    </w:p>
    <w:p w14:paraId="3DFA0DDB" w14:textId="77777777" w:rsidR="00A32F35" w:rsidRPr="00BB451A" w:rsidRDefault="00A32F35">
      <w:pPr>
        <w:pStyle w:val="Heading"/>
        <w:ind w:left="0" w:firstLine="0"/>
        <w:jc w:val="center"/>
        <w:rPr>
          <w:rFonts w:ascii="Sylfaen" w:eastAsia="Sylfaen" w:hAnsi="Sylfaen" w:cs="Sylfaen"/>
          <w:color w:val="1F497D"/>
          <w:u w:color="1F497D"/>
          <w:lang w:val="ka-GE"/>
        </w:rPr>
      </w:pPr>
      <w:bookmarkStart w:id="0" w:name="_GoBack"/>
      <w:bookmarkEnd w:id="0"/>
    </w:p>
    <w:p w14:paraId="3CF25065" w14:textId="77777777" w:rsidR="00A32F35" w:rsidRPr="00BB451A" w:rsidRDefault="00BA2013">
      <w:pPr>
        <w:pStyle w:val="Heading"/>
        <w:ind w:left="0" w:firstLine="0"/>
        <w:jc w:val="both"/>
        <w:rPr>
          <w:rFonts w:ascii="Sylfaen" w:eastAsia="Sylfaen" w:hAnsi="Sylfaen" w:cs="Sylfaen"/>
          <w:color w:val="1F497D"/>
          <w:u w:color="1F497D"/>
          <w:lang w:val="ka-GE"/>
        </w:rPr>
      </w:pPr>
      <w:r w:rsidRPr="00BB451A">
        <w:rPr>
          <w:rFonts w:ascii="Sylfaen" w:eastAsia="Sylfaen" w:hAnsi="Sylfaen" w:cs="Sylfaen"/>
          <w:color w:val="1F497D"/>
          <w:u w:color="1F497D"/>
          <w:lang w:val="ka-GE"/>
        </w:rPr>
        <w:t>ზოგადი რეკომენდაციები ტრანსპორტისათვის</w:t>
      </w:r>
    </w:p>
    <w:p w14:paraId="37030843" w14:textId="77777777" w:rsidR="00A32F35" w:rsidRPr="00BB451A" w:rsidRDefault="00A32F35">
      <w:pPr>
        <w:pStyle w:val="Heading"/>
        <w:ind w:left="0" w:firstLine="0"/>
        <w:jc w:val="both"/>
        <w:rPr>
          <w:rFonts w:ascii="Sylfaen" w:eastAsia="Sylfaen" w:hAnsi="Sylfaen" w:cs="Sylfaen"/>
          <w:b w:val="0"/>
          <w:color w:val="009999"/>
          <w:u w:color="009999"/>
          <w:lang w:val="ka-GE"/>
        </w:rPr>
      </w:pPr>
    </w:p>
    <w:p w14:paraId="0A60B674" w14:textId="77777777" w:rsidR="00A32F35" w:rsidRPr="00BB451A" w:rsidRDefault="00BA2013">
      <w:pPr>
        <w:pStyle w:val="ListParagraph"/>
        <w:numPr>
          <w:ilvl w:val="0"/>
          <w:numId w:val="2"/>
        </w:numPr>
        <w:jc w:val="both"/>
        <w:rPr>
          <w:rFonts w:ascii="Sylfaen" w:eastAsia="Sylfaen" w:hAnsi="Sylfaen" w:cs="Sylfaen"/>
          <w:color w:val="000000" w:themeColor="text1"/>
          <w:sz w:val="20"/>
          <w:szCs w:val="20"/>
          <w:lang w:val="ka-GE"/>
        </w:rPr>
      </w:pPr>
      <w:r w:rsidRPr="00BB451A">
        <w:rPr>
          <w:rFonts w:ascii="Sylfaen" w:eastAsia="Sylfaen" w:hAnsi="Sylfaen" w:cs="Sylfaen"/>
          <w:color w:val="000000" w:themeColor="text1"/>
          <w:sz w:val="20"/>
          <w:szCs w:val="20"/>
          <w:u w:color="009999"/>
          <w:lang w:val="ka-GE"/>
        </w:rPr>
        <w:t>სარგინიგზო სატრანსპორტო საშუალებებში, უზრუნველყავით მგზავრთა ვიდეოსკრინინგი ან/და თერმოსკრინინგი.</w:t>
      </w:r>
    </w:p>
    <w:p w14:paraId="3B4437E3" w14:textId="77777777" w:rsidR="00A32F35" w:rsidRPr="00BB451A" w:rsidRDefault="00BA2013">
      <w:pPr>
        <w:pStyle w:val="ListParagraph"/>
        <w:numPr>
          <w:ilvl w:val="0"/>
          <w:numId w:val="2"/>
        </w:numPr>
        <w:jc w:val="both"/>
        <w:rPr>
          <w:rFonts w:ascii="Sylfaen" w:eastAsia="Sylfaen" w:hAnsi="Sylfaen" w:cs="Sylfaen"/>
          <w:sz w:val="20"/>
          <w:szCs w:val="20"/>
          <w:lang w:val="ka-GE"/>
        </w:rPr>
      </w:pPr>
      <w:r w:rsidRPr="00BB451A">
        <w:rPr>
          <w:rFonts w:ascii="Sylfaen" w:eastAsia="Sylfaen" w:hAnsi="Sylfaen" w:cs="Sylfaen"/>
          <w:sz w:val="20"/>
          <w:szCs w:val="20"/>
          <w:lang w:val="ka-GE"/>
        </w:rPr>
        <w:t>შეიმუშავეთ საგანგებო სიტუაციებში სამოქმედო გეგმა;</w:t>
      </w:r>
    </w:p>
    <w:p w14:paraId="4320DEB3" w14:textId="4357CC7B" w:rsidR="00A32F35" w:rsidRPr="00BB451A" w:rsidRDefault="002E4850">
      <w:pPr>
        <w:pStyle w:val="ListParagraph"/>
        <w:numPr>
          <w:ilvl w:val="0"/>
          <w:numId w:val="2"/>
        </w:numPr>
        <w:ind w:right="487"/>
        <w:jc w:val="both"/>
        <w:rPr>
          <w:rFonts w:ascii="Sylfaen" w:eastAsia="Sylfaen" w:hAnsi="Sylfaen" w:cs="Sylfaen"/>
          <w:sz w:val="20"/>
          <w:szCs w:val="20"/>
          <w:lang w:val="ka-GE"/>
        </w:rPr>
      </w:pPr>
      <w:r w:rsidRPr="00B61B79">
        <w:rPr>
          <w:rFonts w:ascii="Sylfaen" w:eastAsia="Sylfaen" w:hAnsi="Sylfaen" w:cs="Sylfaen"/>
          <w:sz w:val="20"/>
          <w:szCs w:val="20"/>
          <w:lang w:val="ka-GE"/>
        </w:rPr>
        <w:t xml:space="preserve">ინფექციის შემცირების მიზნით </w:t>
      </w:r>
      <w:r w:rsidR="00BA2013" w:rsidRPr="00BB451A">
        <w:rPr>
          <w:rFonts w:ascii="Sylfaen" w:eastAsia="Sylfaen" w:hAnsi="Sylfaen" w:cs="Sylfaen"/>
          <w:sz w:val="20"/>
          <w:szCs w:val="20"/>
          <w:lang w:val="ka-GE"/>
        </w:rPr>
        <w:t>სერვის ცენტრში</w:t>
      </w:r>
      <w:r w:rsidR="002D0E74" w:rsidRPr="00B61B79">
        <w:rPr>
          <w:rFonts w:ascii="Sylfaen" w:eastAsia="Sylfaen" w:hAnsi="Sylfaen" w:cs="Sylfaen"/>
          <w:sz w:val="20"/>
          <w:szCs w:val="20"/>
          <w:lang w:val="ka-GE"/>
        </w:rPr>
        <w:t>,</w:t>
      </w:r>
      <w:r w:rsidRPr="00B61B79">
        <w:rPr>
          <w:rFonts w:ascii="Sylfaen" w:eastAsia="Sylfaen" w:hAnsi="Sylfaen" w:cs="Sylfaen"/>
          <w:sz w:val="20"/>
          <w:szCs w:val="20"/>
          <w:lang w:val="ka-GE"/>
        </w:rPr>
        <w:t xml:space="preserve">  სატრანსპორტო საშუალებაში</w:t>
      </w:r>
      <w:r w:rsidR="002D0E74" w:rsidRPr="00B61B79">
        <w:rPr>
          <w:rFonts w:ascii="Sylfaen" w:eastAsia="Sylfaen" w:hAnsi="Sylfaen" w:cs="Sylfaen"/>
          <w:sz w:val="20"/>
          <w:szCs w:val="20"/>
          <w:lang w:val="ka-GE"/>
        </w:rPr>
        <w:t xml:space="preserve"> და</w:t>
      </w:r>
      <w:r w:rsidRPr="00B61B79">
        <w:rPr>
          <w:rFonts w:ascii="Sylfaen" w:eastAsia="Sylfaen" w:hAnsi="Sylfaen" w:cs="Sylfaen"/>
          <w:sz w:val="20"/>
          <w:szCs w:val="20"/>
          <w:lang w:val="ka-GE"/>
        </w:rPr>
        <w:t xml:space="preserve">   სამუშაო  ადგილებზე </w:t>
      </w:r>
      <w:r w:rsidR="00BA2013" w:rsidRPr="00BB451A">
        <w:rPr>
          <w:rFonts w:ascii="Sylfaen" w:eastAsia="Sylfaen" w:hAnsi="Sylfaen" w:cs="Sylfaen"/>
          <w:sz w:val="20"/>
          <w:szCs w:val="20"/>
          <w:lang w:val="ka-GE"/>
        </w:rPr>
        <w:t>თვალსაჩინო ადგილას განათავსეთ ინფორმაცია ახალი კორონავირუსის</w:t>
      </w:r>
      <w:r w:rsidR="001156F0" w:rsidRPr="00B61B79">
        <w:rPr>
          <w:rFonts w:ascii="Sylfaen" w:eastAsia="Sylfaen" w:hAnsi="Sylfaen" w:cs="Sylfaen"/>
          <w:sz w:val="20"/>
          <w:szCs w:val="20"/>
          <w:lang w:val="ka-GE"/>
        </w:rPr>
        <w:t>ა</w:t>
      </w:r>
      <w:r w:rsidR="00BA2013" w:rsidRPr="00BB451A">
        <w:rPr>
          <w:rFonts w:ascii="Sylfaen" w:eastAsia="Sylfaen" w:hAnsi="Sylfaen" w:cs="Sylfaen"/>
          <w:sz w:val="20"/>
          <w:szCs w:val="20"/>
          <w:lang w:val="ka-GE"/>
        </w:rPr>
        <w:t xml:space="preserve"> და პრევენციული ღონისძიებების შესახებ;</w:t>
      </w:r>
      <w:r w:rsidRPr="00B61B79">
        <w:rPr>
          <w:rFonts w:ascii="Sylfaen" w:eastAsia="Sylfaen" w:hAnsi="Sylfaen" w:cs="Sylfaen"/>
          <w:sz w:val="20"/>
          <w:szCs w:val="20"/>
          <w:lang w:val="ka-GE"/>
        </w:rPr>
        <w:t xml:space="preserve"> აგრეთვე  </w:t>
      </w:r>
    </w:p>
    <w:p w14:paraId="760D893E" w14:textId="2476082D" w:rsidR="00A32F35" w:rsidRPr="00BB451A" w:rsidRDefault="00BA2013" w:rsidP="005147AA">
      <w:pPr>
        <w:pStyle w:val="ListParagraph"/>
        <w:widowControl/>
        <w:spacing w:after="160" w:line="259" w:lineRule="auto"/>
        <w:ind w:left="360" w:firstLine="0"/>
        <w:jc w:val="both"/>
        <w:rPr>
          <w:rFonts w:ascii="Sylfaen" w:eastAsia="Sylfaen" w:hAnsi="Sylfaen" w:cs="Sylfaen"/>
          <w:color w:val="009999"/>
          <w:sz w:val="20"/>
          <w:szCs w:val="20"/>
          <w:lang w:val="ka-GE"/>
        </w:rPr>
      </w:pPr>
      <w:r w:rsidRPr="00BB451A">
        <w:rPr>
          <w:rFonts w:ascii="Sylfaen" w:eastAsia="Sylfaen" w:hAnsi="Sylfaen" w:cs="Sylfaen"/>
          <w:sz w:val="20"/>
          <w:szCs w:val="20"/>
          <w:lang w:val="ka-GE"/>
        </w:rPr>
        <w:t>აუდიო/ვიდეო ტექნიკის</w:t>
      </w:r>
      <w:r w:rsidR="00222B53" w:rsidRPr="00B61B79">
        <w:rPr>
          <w:rFonts w:ascii="Sylfaen" w:eastAsia="Sylfaen" w:hAnsi="Sylfaen" w:cs="Sylfaen"/>
          <w:sz w:val="20"/>
          <w:szCs w:val="20"/>
          <w:lang w:val="ka-GE"/>
        </w:rPr>
        <w:t xml:space="preserve"> (ასეთის არსებობის შემთხვევაში)</w:t>
      </w:r>
      <w:r w:rsidRPr="00BB451A">
        <w:rPr>
          <w:rFonts w:ascii="Sylfaen" w:eastAsia="Sylfaen" w:hAnsi="Sylfaen" w:cs="Sylfaen"/>
          <w:sz w:val="20"/>
          <w:szCs w:val="20"/>
          <w:lang w:val="ka-GE"/>
        </w:rPr>
        <w:t xml:space="preserve"> გამოყენებით  უზრუნველყავით  მომხმარებელთა</w:t>
      </w:r>
      <w:r w:rsidRPr="00BB451A">
        <w:rPr>
          <w:rFonts w:eastAsia="Sylfaen" w:cs="Sylfaen"/>
          <w:sz w:val="20"/>
          <w:szCs w:val="20"/>
          <w:lang w:val="ka-GE"/>
        </w:rPr>
        <w:t xml:space="preserve"> </w:t>
      </w:r>
      <w:r w:rsidRPr="00BB451A">
        <w:rPr>
          <w:rFonts w:ascii="Sylfaen" w:eastAsia="Sylfaen" w:hAnsi="Sylfaen" w:cs="Sylfaen"/>
          <w:sz w:val="20"/>
          <w:szCs w:val="20"/>
          <w:lang w:val="ka-GE"/>
        </w:rPr>
        <w:t>ინფორმირებულობა</w:t>
      </w:r>
      <w:r w:rsidRPr="00BB451A">
        <w:rPr>
          <w:rFonts w:eastAsia="Sylfaen" w:cs="Sylfaen"/>
          <w:sz w:val="20"/>
          <w:szCs w:val="20"/>
          <w:lang w:val="ka-GE"/>
        </w:rPr>
        <w:t xml:space="preserve"> </w:t>
      </w:r>
      <w:r w:rsidRPr="00BB451A">
        <w:rPr>
          <w:rFonts w:ascii="Sylfaen" w:eastAsia="Sylfaen" w:hAnsi="Sylfaen" w:cs="Sylfaen"/>
          <w:sz w:val="20"/>
          <w:szCs w:val="20"/>
          <w:lang w:val="ka-GE"/>
        </w:rPr>
        <w:t>კორონავირუსის გავრცელების</w:t>
      </w:r>
      <w:r w:rsidRPr="00BB451A">
        <w:rPr>
          <w:rFonts w:eastAsia="Sylfaen" w:cs="Sylfaen"/>
          <w:sz w:val="20"/>
          <w:szCs w:val="20"/>
          <w:lang w:val="ka-GE"/>
        </w:rPr>
        <w:t xml:space="preserve"> </w:t>
      </w:r>
      <w:r w:rsidRPr="00BB451A">
        <w:rPr>
          <w:rFonts w:ascii="Sylfaen" w:eastAsia="Sylfaen" w:hAnsi="Sylfaen" w:cs="Sylfaen"/>
          <w:sz w:val="20"/>
          <w:szCs w:val="20"/>
          <w:lang w:val="ka-GE"/>
        </w:rPr>
        <w:t>პროფილაქტიკური</w:t>
      </w:r>
      <w:r w:rsidRPr="00BB451A">
        <w:rPr>
          <w:rFonts w:eastAsia="Sylfaen" w:cs="Sylfaen"/>
          <w:sz w:val="20"/>
          <w:szCs w:val="20"/>
          <w:lang w:val="ka-GE"/>
        </w:rPr>
        <w:t xml:space="preserve"> </w:t>
      </w:r>
      <w:r w:rsidRPr="00BB451A">
        <w:rPr>
          <w:rFonts w:ascii="Sylfaen" w:eastAsia="Sylfaen" w:hAnsi="Sylfaen" w:cs="Sylfaen"/>
          <w:sz w:val="20"/>
          <w:szCs w:val="20"/>
          <w:lang w:val="ka-GE"/>
        </w:rPr>
        <w:t>ღონისძიებების შესახებ;</w:t>
      </w:r>
    </w:p>
    <w:p w14:paraId="0056F8BA" w14:textId="0CFE2711" w:rsidR="00A32F35" w:rsidRPr="00BB451A" w:rsidRDefault="00BA2013">
      <w:pPr>
        <w:pStyle w:val="ListParagraph"/>
        <w:widowControl/>
        <w:numPr>
          <w:ilvl w:val="0"/>
          <w:numId w:val="4"/>
        </w:numPr>
        <w:spacing w:after="160" w:line="259" w:lineRule="auto"/>
        <w:jc w:val="both"/>
        <w:rPr>
          <w:rFonts w:ascii="Sylfaen" w:eastAsia="Sylfaen" w:hAnsi="Sylfaen" w:cs="Sylfaen"/>
          <w:color w:val="009999"/>
          <w:sz w:val="20"/>
          <w:szCs w:val="20"/>
          <w:lang w:val="ka-GE"/>
        </w:rPr>
      </w:pPr>
      <w:r w:rsidRPr="00BB451A">
        <w:rPr>
          <w:rFonts w:ascii="Sylfaen" w:eastAsia="Sylfaen" w:hAnsi="Sylfaen" w:cs="Sylfaen"/>
          <w:sz w:val="20"/>
          <w:szCs w:val="20"/>
          <w:lang w:val="ka-GE"/>
        </w:rPr>
        <w:t xml:space="preserve">უზრუნველყავით სერვის ცენტრებში უსაფრთხო დისტანციის </w:t>
      </w:r>
      <w:r w:rsidR="002E4850" w:rsidRPr="00B61B79">
        <w:rPr>
          <w:rFonts w:ascii="Sylfaen" w:eastAsia="Sylfaen" w:hAnsi="Sylfaen" w:cs="Sylfaen"/>
          <w:sz w:val="20"/>
          <w:szCs w:val="20"/>
          <w:lang w:val="ka-GE"/>
        </w:rPr>
        <w:t xml:space="preserve">მანიშნებელი  შესაბამისი სტიკერების </w:t>
      </w:r>
      <w:r w:rsidR="00B61B79">
        <w:rPr>
          <w:rFonts w:ascii="Sylfaen" w:eastAsia="Sylfaen" w:hAnsi="Sylfaen" w:cs="Sylfaen"/>
          <w:sz w:val="20"/>
          <w:szCs w:val="20"/>
          <w:lang w:val="ka-GE"/>
        </w:rPr>
        <w:t>განთავსება</w:t>
      </w:r>
      <w:r w:rsidR="00B61B79" w:rsidRPr="00B61B79">
        <w:rPr>
          <w:rFonts w:ascii="Sylfaen" w:eastAsia="Sylfaen" w:hAnsi="Sylfaen" w:cs="Sylfaen"/>
          <w:sz w:val="20"/>
          <w:szCs w:val="20"/>
          <w:lang w:val="ka-GE"/>
        </w:rPr>
        <w:t xml:space="preserve">  </w:t>
      </w:r>
      <w:r w:rsidR="002D0E74" w:rsidRPr="00B61B79">
        <w:rPr>
          <w:rFonts w:ascii="Sylfaen" w:eastAsia="Sylfaen" w:hAnsi="Sylfaen" w:cs="Sylfaen"/>
          <w:sz w:val="20"/>
          <w:szCs w:val="20"/>
          <w:lang w:val="ka-GE"/>
        </w:rPr>
        <w:t>(</w:t>
      </w:r>
      <w:r w:rsidRPr="00BB451A">
        <w:rPr>
          <w:rFonts w:ascii="Sylfaen" w:eastAsia="Sylfaen" w:hAnsi="Sylfaen" w:cs="Sylfaen"/>
          <w:sz w:val="20"/>
          <w:szCs w:val="20"/>
          <w:lang w:val="ka-GE"/>
        </w:rPr>
        <w:t>იატაკის ზედაპირზე</w:t>
      </w:r>
      <w:r w:rsidR="002D0E74" w:rsidRPr="00B61B79">
        <w:rPr>
          <w:rFonts w:ascii="Sylfaen" w:eastAsia="Sylfaen" w:hAnsi="Sylfaen" w:cs="Sylfaen"/>
          <w:sz w:val="20"/>
          <w:szCs w:val="20"/>
          <w:lang w:val="ka-GE"/>
        </w:rPr>
        <w:t>)</w:t>
      </w:r>
      <w:r w:rsidRPr="00BB451A">
        <w:rPr>
          <w:rFonts w:ascii="Sylfaen" w:eastAsia="Sylfaen" w:hAnsi="Sylfaen" w:cs="Sylfaen"/>
          <w:sz w:val="20"/>
          <w:szCs w:val="20"/>
          <w:lang w:val="ka-GE"/>
        </w:rPr>
        <w:t xml:space="preserve"> აგრეთვე, მოსასვენებელი სკამების ნაწილის ან სრულად მოხსნა/დემონტაჟი უსაფრთხო დისტანციის დაცვის მიზნით;</w:t>
      </w:r>
    </w:p>
    <w:p w14:paraId="2390ABF2" w14:textId="3A733D43" w:rsidR="00A32F35" w:rsidRPr="00BB451A" w:rsidRDefault="00BA2013">
      <w:pPr>
        <w:pStyle w:val="ListParagraph"/>
        <w:widowControl/>
        <w:numPr>
          <w:ilvl w:val="0"/>
          <w:numId w:val="6"/>
        </w:numPr>
        <w:spacing w:after="160"/>
        <w:jc w:val="both"/>
        <w:rPr>
          <w:sz w:val="20"/>
          <w:szCs w:val="20"/>
          <w:lang w:val="ka-GE"/>
        </w:rPr>
      </w:pPr>
      <w:r w:rsidRPr="00BB451A">
        <w:rPr>
          <w:rFonts w:ascii="Sylfaen" w:eastAsia="Sylfaen" w:hAnsi="Sylfaen" w:cs="Sylfaen"/>
          <w:sz w:val="20"/>
          <w:szCs w:val="20"/>
          <w:lang w:val="ka-GE"/>
        </w:rPr>
        <w:t xml:space="preserve">სერვის ცენტრის </w:t>
      </w:r>
      <w:r w:rsidR="00EC51FA" w:rsidRPr="00B61B79">
        <w:rPr>
          <w:rFonts w:ascii="Sylfaen" w:eastAsia="Sylfaen" w:hAnsi="Sylfaen" w:cs="Sylfaen"/>
          <w:sz w:val="20"/>
          <w:szCs w:val="20"/>
          <w:lang w:val="ka-GE"/>
        </w:rPr>
        <w:t>მოსაცდელ დარბაზში,  მომსახურე</w:t>
      </w:r>
      <w:r w:rsidRPr="00BB451A">
        <w:rPr>
          <w:rFonts w:ascii="Sylfaen" w:eastAsia="Sylfaen" w:hAnsi="Sylfaen" w:cs="Sylfaen"/>
          <w:sz w:val="20"/>
          <w:szCs w:val="20"/>
          <w:lang w:val="ka-GE"/>
        </w:rPr>
        <w:t xml:space="preserve"> პერსონალისა და მგზავრებისთვის, </w:t>
      </w:r>
      <w:r w:rsidR="00EC51FA" w:rsidRPr="00B61B79">
        <w:rPr>
          <w:rFonts w:ascii="Sylfaen" w:eastAsia="Sylfaen" w:hAnsi="Sylfaen" w:cs="Sylfaen"/>
          <w:sz w:val="20"/>
          <w:szCs w:val="20"/>
          <w:lang w:val="ka-GE"/>
        </w:rPr>
        <w:t xml:space="preserve">ხელმისაწვდომ ადგილას (საბილეთო სალაროს მიმდებარედ) </w:t>
      </w:r>
      <w:r w:rsidRPr="00BB451A">
        <w:rPr>
          <w:rFonts w:ascii="Sylfaen" w:eastAsia="Sylfaen" w:hAnsi="Sylfaen" w:cs="Sylfaen"/>
          <w:sz w:val="20"/>
          <w:szCs w:val="20"/>
          <w:lang w:val="ka-GE"/>
        </w:rPr>
        <w:t>განათავსეთ  ხელის ანტისეპტიკური საშუალებები;</w:t>
      </w:r>
    </w:p>
    <w:p w14:paraId="00213B7C" w14:textId="2ADFC2A1" w:rsidR="00A32F35" w:rsidRPr="00BB451A" w:rsidRDefault="00BA2013">
      <w:pPr>
        <w:pStyle w:val="ListParagraph"/>
        <w:widowControl/>
        <w:numPr>
          <w:ilvl w:val="0"/>
          <w:numId w:val="6"/>
        </w:numPr>
        <w:spacing w:after="160"/>
        <w:jc w:val="both"/>
        <w:rPr>
          <w:sz w:val="20"/>
          <w:szCs w:val="20"/>
          <w:lang w:val="ka-GE"/>
        </w:rPr>
      </w:pPr>
      <w:r w:rsidRPr="00BB451A">
        <w:rPr>
          <w:rFonts w:ascii="Sylfaen" w:eastAsia="Sylfaen" w:hAnsi="Sylfaen" w:cs="Sylfaen"/>
          <w:sz w:val="20"/>
          <w:szCs w:val="20"/>
          <w:lang w:val="ka-GE"/>
        </w:rPr>
        <w:t>უზრუნველყავით  პერსონალისა და მგზავრების სველ წერტილებში ხელის ჰიგიენა - წყლითა და თხევადი საპნით;</w:t>
      </w:r>
    </w:p>
    <w:p w14:paraId="42419C70" w14:textId="5839523B" w:rsidR="00A32F35" w:rsidRPr="00BB451A" w:rsidRDefault="00BA2013">
      <w:pPr>
        <w:pStyle w:val="ListParagraph"/>
        <w:widowControl/>
        <w:numPr>
          <w:ilvl w:val="0"/>
          <w:numId w:val="6"/>
        </w:numPr>
        <w:spacing w:after="160"/>
        <w:jc w:val="both"/>
        <w:rPr>
          <w:sz w:val="20"/>
          <w:szCs w:val="20"/>
          <w:lang w:val="ka-GE"/>
        </w:rPr>
      </w:pPr>
      <w:r w:rsidRPr="00BB451A">
        <w:rPr>
          <w:rFonts w:ascii="Sylfaen" w:eastAsia="Sylfaen" w:hAnsi="Sylfaen" w:cs="Sylfaen"/>
          <w:sz w:val="20"/>
          <w:szCs w:val="20"/>
          <w:highlight w:val="yellow"/>
          <w:lang w:val="ka-GE"/>
        </w:rPr>
        <w:t>უზრუნველყავით  სამუშაო ადგილებზე ერთჯერადი ხელსახოცებისა და სამუშაო ზედაპირების დასამუშავებელი სადეზინფექციო</w:t>
      </w:r>
      <w:r w:rsidRPr="00BB451A">
        <w:rPr>
          <w:rFonts w:ascii="Sylfaen" w:eastAsia="Sylfaen" w:hAnsi="Sylfaen" w:cs="Sylfaen"/>
          <w:sz w:val="20"/>
          <w:szCs w:val="20"/>
          <w:lang w:val="ka-GE"/>
        </w:rPr>
        <w:t xml:space="preserve"> საშუალებების განთავსება და მიაწოდეთ ინფორმაცია მათ სწორ მოხმარებაზე;</w:t>
      </w:r>
    </w:p>
    <w:p w14:paraId="6A1B594C" w14:textId="493A7D25" w:rsidR="00A32F35" w:rsidRPr="00BB451A" w:rsidRDefault="00BA2013">
      <w:pPr>
        <w:pStyle w:val="ListParagraph"/>
        <w:widowControl/>
        <w:numPr>
          <w:ilvl w:val="0"/>
          <w:numId w:val="6"/>
        </w:numPr>
        <w:spacing w:after="160"/>
        <w:jc w:val="both"/>
        <w:rPr>
          <w:sz w:val="20"/>
          <w:szCs w:val="20"/>
          <w:lang w:val="ka-GE"/>
        </w:rPr>
      </w:pPr>
      <w:r w:rsidRPr="00BB451A">
        <w:rPr>
          <w:rFonts w:ascii="Sylfaen" w:eastAsia="Sylfaen" w:hAnsi="Sylfaen" w:cs="Sylfaen"/>
          <w:sz w:val="20"/>
          <w:szCs w:val="20"/>
          <w:lang w:val="ka-GE"/>
        </w:rPr>
        <w:t>მიაწოდეთ  ინფორმაცია დასაქმებულებს ინდივიდუალური   დაცვისა  და   ჰიგიენური   საშუალებების   სწორად გამოყენებასა და შემდგომში მათ შენახვა/მოცილებაზე;</w:t>
      </w:r>
    </w:p>
    <w:p w14:paraId="5AF6866E" w14:textId="77777777" w:rsidR="00EA2C73" w:rsidRPr="00BB451A" w:rsidRDefault="00BA2013" w:rsidP="00EA2C73">
      <w:pPr>
        <w:pStyle w:val="ListParagraph"/>
        <w:widowControl/>
        <w:numPr>
          <w:ilvl w:val="0"/>
          <w:numId w:val="6"/>
        </w:numPr>
        <w:spacing w:after="160" w:line="276" w:lineRule="auto"/>
        <w:jc w:val="both"/>
        <w:rPr>
          <w:sz w:val="20"/>
          <w:szCs w:val="20"/>
          <w:lang w:val="ka-GE"/>
        </w:rPr>
      </w:pPr>
      <w:r w:rsidRPr="00BB451A">
        <w:rPr>
          <w:rFonts w:ascii="Sylfaen" w:eastAsia="Sylfaen" w:hAnsi="Sylfaen" w:cs="Sylfaen"/>
          <w:sz w:val="20"/>
          <w:szCs w:val="20"/>
          <w:lang w:val="ka-GE"/>
        </w:rPr>
        <w:t xml:space="preserve">პერიოდულად გაანიავეთ სამუშაო სივრცეები; თუ ამის შესაძლებლობა არ არის გამოიყენეთ ხელოვნული ვენტილაციის მომატებული უწყვეტი რეჟიმი, გარე სივრციდან ჰაერის შემოტანით, ცირკულაციითა და გარეთ გატანით; </w:t>
      </w:r>
      <w:r w:rsidR="00EA2C73" w:rsidRPr="00B61B79">
        <w:rPr>
          <w:rFonts w:ascii="Sylfaen" w:eastAsia="Sylfaen" w:hAnsi="Sylfaen" w:cs="Sylfaen"/>
          <w:sz w:val="20"/>
          <w:szCs w:val="20"/>
          <w:lang w:val="ka-GE"/>
        </w:rPr>
        <w:t>უზრუნველყავით თქვენს სამუშაო სივრცეში დასაქმებულები/მესამე პირები გამართული სავენტილაციო სისტემით;</w:t>
      </w:r>
    </w:p>
    <w:p w14:paraId="39B474ED" w14:textId="56DB16FB" w:rsidR="00EA2C73" w:rsidRPr="00BB451A" w:rsidRDefault="00EA2C73" w:rsidP="00EA2C73">
      <w:pPr>
        <w:pStyle w:val="ListParagraph"/>
        <w:widowControl/>
        <w:numPr>
          <w:ilvl w:val="0"/>
          <w:numId w:val="6"/>
        </w:numPr>
        <w:spacing w:after="160" w:line="276" w:lineRule="auto"/>
        <w:jc w:val="both"/>
        <w:rPr>
          <w:sz w:val="20"/>
          <w:szCs w:val="20"/>
          <w:lang w:val="ka-GE"/>
        </w:rPr>
      </w:pPr>
      <w:r w:rsidRPr="00B61B79">
        <w:rPr>
          <w:rFonts w:ascii="Sylfaen" w:eastAsia="Sylfaen" w:hAnsi="Sylfaen" w:cs="Sylfaen"/>
          <w:sz w:val="20"/>
          <w:szCs w:val="20"/>
          <w:lang w:val="ka-GE"/>
        </w:rPr>
        <w:t xml:space="preserve"> </w:t>
      </w:r>
      <w:r w:rsidR="00BA2013" w:rsidRPr="00BB451A">
        <w:rPr>
          <w:rFonts w:ascii="Sylfaen" w:eastAsia="Sylfaen" w:hAnsi="Sylfaen" w:cs="Sylfaen"/>
          <w:sz w:val="20"/>
          <w:szCs w:val="20"/>
          <w:lang w:val="ka-GE"/>
        </w:rPr>
        <w:t xml:space="preserve"> უზრუნველყავით პერსონალისა და მგზავრების  მიერ  გამოყენებული ერთჯერადი ხელსახოცებისა თუ სხვა გამოყენებული ჰიგიენური ნარჩენებისთვის დახურული კონტეინერების განთავსება, რომელშიც ჩაფენილი იქნება ერთჯერადი პლასტიკური პარკი. ნარჩენების პარკის ამოღება და განკარგვა  მოახდინეთ ერთჯერადი ხელთათმანების გამოყენებით. უზრუნველყავით  ასეთი ნარჩენების   დროული გატანა შესაბამისი პირის/სამსახურის მიერ;</w:t>
      </w:r>
    </w:p>
    <w:p w14:paraId="20FFDFDC" w14:textId="77777777" w:rsidR="00A32F35" w:rsidRPr="00BB451A" w:rsidRDefault="00BA2013">
      <w:pPr>
        <w:pStyle w:val="ListParagraph"/>
        <w:widowControl/>
        <w:numPr>
          <w:ilvl w:val="0"/>
          <w:numId w:val="9"/>
        </w:numPr>
        <w:jc w:val="both"/>
        <w:rPr>
          <w:rFonts w:ascii="Sylfaen" w:eastAsia="Sylfaen" w:hAnsi="Sylfaen" w:cs="Sylfaen"/>
          <w:sz w:val="20"/>
          <w:szCs w:val="20"/>
          <w:lang w:val="ka-GE"/>
        </w:rPr>
      </w:pPr>
      <w:r w:rsidRPr="00BB451A">
        <w:rPr>
          <w:rFonts w:ascii="Sylfaen" w:eastAsia="Sylfaen" w:hAnsi="Sylfaen" w:cs="Sylfaen"/>
          <w:sz w:val="20"/>
          <w:szCs w:val="20"/>
          <w:lang w:val="ka-GE"/>
        </w:rPr>
        <w:lastRenderedPageBreak/>
        <w:t xml:space="preserve">ყოველი სამუშაო დღის შემდგომ უზრუნველყავით სამუშაო სივრცის სველი წესით დასუფთავება/დეზინფექცია ოკუპირებული ტერიტორიებიდან დევნილთა, შრომის, ჯანმრთელობისა და სოციალური დაცვის მინისტრის  </w:t>
      </w:r>
      <w:r w:rsidRPr="00BB451A">
        <w:rPr>
          <w:rFonts w:ascii="Sylfaen" w:eastAsia="Sylfaen" w:hAnsi="Sylfaen" w:cs="Sylfaen"/>
          <w:kern w:val="36"/>
          <w:sz w:val="20"/>
          <w:szCs w:val="20"/>
          <w:lang w:val="ka-GE"/>
        </w:rPr>
        <w:t xml:space="preserve"> № 01-123/ო  ბრძანების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N6 </w:t>
      </w:r>
      <w:r w:rsidRPr="00BB451A">
        <w:rPr>
          <w:rFonts w:ascii="Sylfaen" w:eastAsia="Sylfaen" w:hAnsi="Sylfaen" w:cs="Sylfaen"/>
          <w:sz w:val="20"/>
          <w:szCs w:val="20"/>
          <w:lang w:val="ka-GE"/>
        </w:rPr>
        <w:t>დანართის შესაბამისად;</w:t>
      </w:r>
    </w:p>
    <w:p w14:paraId="133BBF56" w14:textId="37925BC4" w:rsidR="00A32F35" w:rsidRPr="00BB451A" w:rsidRDefault="00EA2C73">
      <w:pPr>
        <w:pStyle w:val="ListParagraph"/>
        <w:widowControl/>
        <w:numPr>
          <w:ilvl w:val="0"/>
          <w:numId w:val="6"/>
        </w:numPr>
        <w:spacing w:after="160"/>
        <w:jc w:val="both"/>
        <w:rPr>
          <w:sz w:val="20"/>
          <w:szCs w:val="20"/>
          <w:lang w:val="ka-GE"/>
        </w:rPr>
      </w:pPr>
      <w:r w:rsidRPr="00B61B79">
        <w:rPr>
          <w:rFonts w:ascii="Sylfaen" w:eastAsia="Sylfaen" w:hAnsi="Sylfaen" w:cs="Sylfaen"/>
          <w:sz w:val="20"/>
          <w:szCs w:val="20"/>
          <w:lang w:val="ka-GE"/>
        </w:rPr>
        <w:t xml:space="preserve">თქვენს სამუშაო სივრცეში (ყველგან, სადაც დასაქმებულებს უწევთ ყოფნა) </w:t>
      </w:r>
      <w:r w:rsidR="00BA2013" w:rsidRPr="00BB451A">
        <w:rPr>
          <w:rFonts w:ascii="Sylfaen" w:eastAsia="Sylfaen" w:hAnsi="Sylfaen" w:cs="Sylfaen"/>
          <w:sz w:val="20"/>
          <w:szCs w:val="20"/>
          <w:lang w:val="ka-GE"/>
        </w:rPr>
        <w:t xml:space="preserve"> არ დაუშვათ მომხმარებელი ნიღბის გარეშე;</w:t>
      </w:r>
    </w:p>
    <w:p w14:paraId="7627F37F" w14:textId="69DD6CFE" w:rsidR="00A32F35" w:rsidRPr="00BB451A" w:rsidRDefault="00BA2013">
      <w:pPr>
        <w:pStyle w:val="ListParagraph"/>
        <w:widowControl/>
        <w:numPr>
          <w:ilvl w:val="0"/>
          <w:numId w:val="6"/>
        </w:numPr>
        <w:spacing w:after="160"/>
        <w:jc w:val="both"/>
        <w:rPr>
          <w:sz w:val="20"/>
          <w:szCs w:val="20"/>
          <w:lang w:val="ka-GE"/>
        </w:rPr>
      </w:pPr>
      <w:r w:rsidRPr="00BB451A">
        <w:rPr>
          <w:rFonts w:ascii="Sylfaen" w:eastAsia="Sylfaen" w:hAnsi="Sylfaen" w:cs="Sylfaen"/>
          <w:sz w:val="20"/>
          <w:szCs w:val="20"/>
          <w:lang w:val="ka-GE"/>
        </w:rPr>
        <w:t xml:space="preserve">უზრუნველყავით ხშირად გამოყენებული ზედაპირების სადეზინფექციო ხსნარით დამუშავება ყოველ 2 საათში ერთხელ; </w:t>
      </w:r>
    </w:p>
    <w:p w14:paraId="75B5443F" w14:textId="4F9EC868" w:rsidR="00A32F35" w:rsidRPr="00BB451A" w:rsidRDefault="00BA2013">
      <w:pPr>
        <w:pStyle w:val="ListParagraph"/>
        <w:widowControl/>
        <w:numPr>
          <w:ilvl w:val="0"/>
          <w:numId w:val="9"/>
        </w:numPr>
        <w:jc w:val="both"/>
        <w:rPr>
          <w:rFonts w:ascii="Sylfaen" w:eastAsia="Sylfaen" w:hAnsi="Sylfaen" w:cs="Sylfaen"/>
          <w:sz w:val="20"/>
          <w:szCs w:val="20"/>
          <w:lang w:val="ka-GE"/>
        </w:rPr>
      </w:pPr>
      <w:r w:rsidRPr="00BB451A">
        <w:rPr>
          <w:rFonts w:ascii="Sylfaen" w:eastAsia="Sylfaen" w:hAnsi="Sylfaen" w:cs="Sylfaen"/>
          <w:sz w:val="20"/>
          <w:szCs w:val="20"/>
          <w:lang w:val="ka-GE"/>
        </w:rPr>
        <w:t xml:space="preserve">უზრუნველყავით სანიტარული კვანძების დალაგება და დეზინფექცია დაბინძურების შესაბამისად, მაგრამ არანაკლებ 3-ჯერ დღეში. ყოველი დღის ბოლოს სველი წესით დასუფთავება/დეზინფექცია ოკუპირებული ტერიტორიებიდან დევნილთა, შრომის, ჯანმრთელობისა და სოციალური დაცვის მინისტრის  </w:t>
      </w:r>
      <w:r w:rsidRPr="00BB451A">
        <w:rPr>
          <w:rFonts w:ascii="Sylfaen" w:eastAsia="Sylfaen" w:hAnsi="Sylfaen" w:cs="Sylfaen"/>
          <w:color w:val="333333"/>
          <w:kern w:val="36"/>
          <w:sz w:val="20"/>
          <w:szCs w:val="20"/>
          <w:u w:color="333333"/>
          <w:lang w:val="ka-GE"/>
        </w:rPr>
        <w:t xml:space="preserve"> </w:t>
      </w:r>
      <w:r w:rsidRPr="00BB451A">
        <w:rPr>
          <w:rFonts w:ascii="Sylfaen" w:eastAsia="Sylfaen" w:hAnsi="Sylfaen" w:cs="Sylfaen"/>
          <w:kern w:val="36"/>
          <w:sz w:val="20"/>
          <w:szCs w:val="20"/>
          <w:lang w:val="ka-GE"/>
        </w:rPr>
        <w:t xml:space="preserve">№ 01-123/ო ბრძანების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w:t>
      </w:r>
      <w:r w:rsidRPr="00BB451A">
        <w:rPr>
          <w:rFonts w:ascii="Sylfaen" w:eastAsia="Sylfaen" w:hAnsi="Sylfaen" w:cs="Sylfaen"/>
          <w:color w:val="333333"/>
          <w:kern w:val="36"/>
          <w:sz w:val="20"/>
          <w:szCs w:val="20"/>
          <w:u w:color="333333"/>
          <w:lang w:val="ka-GE"/>
        </w:rPr>
        <w:t xml:space="preserve">ღონისძიებათა შესახებ N6 </w:t>
      </w:r>
      <w:r w:rsidRPr="00BB451A">
        <w:rPr>
          <w:rFonts w:ascii="Sylfaen" w:eastAsia="Sylfaen" w:hAnsi="Sylfaen" w:cs="Sylfaen"/>
          <w:sz w:val="20"/>
          <w:szCs w:val="20"/>
          <w:lang w:val="ka-GE"/>
        </w:rPr>
        <w:t>დანართის შესაბამისად;</w:t>
      </w:r>
    </w:p>
    <w:p w14:paraId="4608217E" w14:textId="77777777" w:rsidR="00A32F35" w:rsidRPr="00BB451A" w:rsidRDefault="00BA2013">
      <w:pPr>
        <w:pStyle w:val="ListParagraph"/>
        <w:widowControl/>
        <w:numPr>
          <w:ilvl w:val="0"/>
          <w:numId w:val="6"/>
        </w:numPr>
        <w:spacing w:after="160"/>
        <w:jc w:val="both"/>
        <w:rPr>
          <w:rFonts w:ascii="Sylfaen" w:eastAsia="Sylfaen" w:hAnsi="Sylfaen" w:cs="Sylfaen"/>
          <w:sz w:val="20"/>
          <w:szCs w:val="20"/>
          <w:lang w:val="ka-GE"/>
        </w:rPr>
      </w:pPr>
      <w:r w:rsidRPr="00BB451A">
        <w:rPr>
          <w:rFonts w:ascii="Sylfaen" w:eastAsia="Sylfaen" w:hAnsi="Sylfaen" w:cs="Sylfaen"/>
          <w:sz w:val="20"/>
          <w:szCs w:val="20"/>
          <w:lang w:val="ka-GE"/>
        </w:rPr>
        <w:t>შეზღუდეთ მატარებელში ჟურნალების, ბუკლეტების გაზეთების გავრცელება;</w:t>
      </w:r>
    </w:p>
    <w:p w14:paraId="40F9BB4F" w14:textId="6738CC62" w:rsidR="00A32F35" w:rsidRPr="00BB451A" w:rsidRDefault="00BA2013">
      <w:pPr>
        <w:pStyle w:val="ListParagraph"/>
        <w:numPr>
          <w:ilvl w:val="0"/>
          <w:numId w:val="6"/>
        </w:numPr>
        <w:ind w:right="63"/>
        <w:jc w:val="both"/>
        <w:rPr>
          <w:rFonts w:ascii="Sylfaen" w:eastAsia="Sylfaen" w:hAnsi="Sylfaen" w:cs="Sylfaen"/>
          <w:sz w:val="20"/>
          <w:szCs w:val="20"/>
          <w:lang w:val="ka-GE"/>
        </w:rPr>
      </w:pPr>
      <w:r w:rsidRPr="00BB451A">
        <w:rPr>
          <w:rFonts w:ascii="Sylfaen" w:eastAsia="Sylfaen" w:hAnsi="Sylfaen" w:cs="Sylfaen"/>
          <w:sz w:val="20"/>
          <w:szCs w:val="20"/>
          <w:lang w:val="ka-GE"/>
        </w:rPr>
        <w:t>არ გადასცეთ მგზავრებს ტრანსპორტირების დროს სამგზავრო ბალიშები, ყურსასმენები და ა.შ. (გარდა ერთჯერადი ინდივიდუალური ნივთებისა);</w:t>
      </w:r>
      <w:r w:rsidR="00D33B40" w:rsidRPr="00B61B79">
        <w:rPr>
          <w:rFonts w:ascii="Sylfaen" w:eastAsia="Sylfaen" w:hAnsi="Sylfaen" w:cs="Sylfaen"/>
          <w:sz w:val="20"/>
          <w:szCs w:val="20"/>
          <w:lang w:val="ka-GE"/>
        </w:rPr>
        <w:t xml:space="preserve"> </w:t>
      </w:r>
    </w:p>
    <w:p w14:paraId="59939DA5" w14:textId="0820A3CE" w:rsidR="00A32F35" w:rsidRPr="00BB451A" w:rsidRDefault="00A32F35">
      <w:pPr>
        <w:pStyle w:val="ListParagraph"/>
        <w:widowControl/>
        <w:spacing w:after="160" w:line="259" w:lineRule="auto"/>
        <w:ind w:left="360" w:firstLine="0"/>
        <w:jc w:val="both"/>
        <w:rPr>
          <w:rFonts w:ascii="Sylfaen" w:eastAsia="Sylfaen" w:hAnsi="Sylfaen" w:cs="Sylfaen"/>
          <w:sz w:val="20"/>
          <w:szCs w:val="20"/>
          <w:lang w:val="ka-GE"/>
        </w:rPr>
      </w:pPr>
    </w:p>
    <w:p w14:paraId="0F13B908" w14:textId="77777777" w:rsidR="00A32F35" w:rsidRPr="00BB451A" w:rsidRDefault="00A32F35">
      <w:pPr>
        <w:pStyle w:val="ListParagraph"/>
        <w:widowControl/>
        <w:spacing w:after="160" w:line="259" w:lineRule="auto"/>
        <w:ind w:left="360" w:firstLine="0"/>
        <w:jc w:val="both"/>
        <w:rPr>
          <w:rFonts w:ascii="Sylfaen" w:eastAsia="Sylfaen" w:hAnsi="Sylfaen" w:cs="Sylfaen"/>
          <w:sz w:val="20"/>
          <w:szCs w:val="20"/>
          <w:lang w:val="ka-GE"/>
        </w:rPr>
      </w:pPr>
    </w:p>
    <w:p w14:paraId="02AE2594" w14:textId="77777777" w:rsidR="00A32F35" w:rsidRPr="00BB451A" w:rsidRDefault="00BA2013">
      <w:pPr>
        <w:pStyle w:val="Body"/>
        <w:jc w:val="both"/>
        <w:rPr>
          <w:rFonts w:ascii="Sylfaen" w:eastAsia="Sylfaen" w:hAnsi="Sylfaen" w:cs="Sylfaen"/>
          <w:color w:val="1F497D"/>
          <w:u w:color="1F497D"/>
          <w:lang w:val="ka-GE"/>
        </w:rPr>
      </w:pPr>
      <w:r w:rsidRPr="00BB451A">
        <w:rPr>
          <w:rFonts w:ascii="Sylfaen" w:eastAsia="Sylfaen" w:hAnsi="Sylfaen" w:cs="Sylfaen"/>
          <w:b/>
          <w:bCs/>
          <w:color w:val="1F497D"/>
          <w:u w:color="1F497D"/>
          <w:lang w:val="ka-GE"/>
        </w:rPr>
        <w:t>მგზავრობის დაწყებამდე განსახორციელებელი ღონისძიებები</w:t>
      </w:r>
    </w:p>
    <w:p w14:paraId="6DE43EAF" w14:textId="77777777" w:rsidR="00A32F35" w:rsidRPr="00BB451A" w:rsidRDefault="00BA2013">
      <w:pPr>
        <w:pStyle w:val="Body"/>
        <w:ind w:right="487"/>
        <w:jc w:val="both"/>
        <w:rPr>
          <w:rFonts w:ascii="Sylfaen" w:eastAsia="Sylfaen" w:hAnsi="Sylfaen" w:cs="Sylfaen"/>
          <w:b/>
          <w:bCs/>
          <w:color w:val="009999"/>
          <w:u w:color="009999"/>
          <w:lang w:val="ka-GE"/>
        </w:rPr>
      </w:pPr>
      <w:r w:rsidRPr="00BB451A">
        <w:rPr>
          <w:rFonts w:ascii="Sylfaen" w:eastAsia="Sylfaen" w:hAnsi="Sylfaen" w:cs="Sylfaen"/>
          <w:b/>
          <w:bCs/>
          <w:color w:val="1F497D"/>
          <w:u w:color="1F497D"/>
          <w:lang w:val="ka-GE"/>
        </w:rPr>
        <w:t>ინფორმაციაა მგზავრებისთვის:</w:t>
      </w:r>
    </w:p>
    <w:p w14:paraId="6845A7F3" w14:textId="77777777" w:rsidR="00A32F35" w:rsidRPr="00BB451A" w:rsidRDefault="00A32F35">
      <w:pPr>
        <w:pStyle w:val="Body"/>
        <w:ind w:right="487"/>
        <w:jc w:val="both"/>
        <w:rPr>
          <w:rFonts w:ascii="Sylfaen" w:eastAsia="Sylfaen" w:hAnsi="Sylfaen" w:cs="Sylfaen"/>
          <w:b/>
          <w:bCs/>
          <w:color w:val="009999"/>
          <w:u w:color="009999"/>
          <w:lang w:val="ka-GE"/>
        </w:rPr>
      </w:pPr>
    </w:p>
    <w:p w14:paraId="53490718" w14:textId="77777777" w:rsidR="00A32F35" w:rsidRPr="00BB451A" w:rsidRDefault="00BA2013">
      <w:pPr>
        <w:pStyle w:val="ListParagraph"/>
        <w:numPr>
          <w:ilvl w:val="0"/>
          <w:numId w:val="15"/>
        </w:numPr>
        <w:ind w:right="487"/>
        <w:jc w:val="both"/>
        <w:rPr>
          <w:rFonts w:ascii="Sylfaen" w:eastAsia="Sylfaen" w:hAnsi="Sylfaen" w:cs="Sylfaen"/>
          <w:sz w:val="20"/>
          <w:szCs w:val="20"/>
          <w:lang w:val="ka-GE"/>
        </w:rPr>
      </w:pPr>
      <w:r w:rsidRPr="00BB451A">
        <w:rPr>
          <w:rFonts w:ascii="Sylfaen" w:eastAsia="Sylfaen" w:hAnsi="Sylfaen" w:cs="Sylfaen"/>
          <w:sz w:val="20"/>
          <w:szCs w:val="20"/>
          <w:lang w:val="ka-GE"/>
        </w:rPr>
        <w:t>თუ მგზავრობის დაწყებამდე შეუძლოდ გრძნობთ თავს, არ გამოიყენოთ სატრანსპორტო საშუალება;</w:t>
      </w:r>
    </w:p>
    <w:p w14:paraId="33A1FA30" w14:textId="18A2307B" w:rsidR="00A32F35" w:rsidRPr="00BB451A" w:rsidRDefault="00D33B40">
      <w:pPr>
        <w:pStyle w:val="ListParagraph"/>
        <w:numPr>
          <w:ilvl w:val="0"/>
          <w:numId w:val="15"/>
        </w:numPr>
        <w:ind w:right="487"/>
        <w:jc w:val="both"/>
        <w:rPr>
          <w:rFonts w:ascii="Sylfaen" w:eastAsia="Sylfaen" w:hAnsi="Sylfaen" w:cs="Sylfaen"/>
          <w:sz w:val="20"/>
          <w:szCs w:val="20"/>
          <w:lang w:val="ka-GE"/>
        </w:rPr>
      </w:pPr>
      <w:r w:rsidRPr="00B61B79">
        <w:rPr>
          <w:rFonts w:ascii="Sylfaen" w:eastAsia="Sylfaen" w:hAnsi="Sylfaen" w:cs="Sylfaen"/>
          <w:sz w:val="20"/>
          <w:szCs w:val="20"/>
          <w:lang w:val="ka-GE"/>
        </w:rPr>
        <w:t xml:space="preserve">საერთო გამოყენების  ადგილებში  </w:t>
      </w:r>
      <w:r w:rsidR="00BA2013" w:rsidRPr="00BB451A">
        <w:rPr>
          <w:rFonts w:ascii="Sylfaen" w:eastAsia="Sylfaen" w:hAnsi="Sylfaen" w:cs="Sylfaen"/>
          <w:sz w:val="20"/>
          <w:szCs w:val="20"/>
          <w:lang w:val="ka-GE"/>
        </w:rPr>
        <w:t>დაიცავით უსაფრთხო დისტანცია და  გამოიყენეთ ნიღაბი;</w:t>
      </w:r>
    </w:p>
    <w:p w14:paraId="6807CE70" w14:textId="724EB694" w:rsidR="00A32F35" w:rsidRPr="00BB451A" w:rsidRDefault="00BA2013">
      <w:pPr>
        <w:pStyle w:val="ListParagraph"/>
        <w:numPr>
          <w:ilvl w:val="0"/>
          <w:numId w:val="15"/>
        </w:numPr>
        <w:ind w:right="487"/>
        <w:jc w:val="both"/>
        <w:rPr>
          <w:rFonts w:ascii="Sylfaen" w:eastAsia="Sylfaen" w:hAnsi="Sylfaen" w:cs="Sylfaen"/>
          <w:sz w:val="20"/>
          <w:szCs w:val="20"/>
          <w:lang w:val="ka-GE"/>
        </w:rPr>
      </w:pPr>
      <w:r w:rsidRPr="00BB451A">
        <w:rPr>
          <w:rFonts w:ascii="Sylfaen" w:eastAsia="Sylfaen" w:hAnsi="Sylfaen" w:cs="Sylfaen"/>
          <w:sz w:val="20"/>
          <w:szCs w:val="20"/>
          <w:lang w:val="ka-GE"/>
        </w:rPr>
        <w:t xml:space="preserve">შეიძინეთ ბილეთი წინასწარ </w:t>
      </w:r>
      <w:r w:rsidR="00B61B79" w:rsidRPr="00BB451A">
        <w:rPr>
          <w:rFonts w:ascii="Sylfaen" w:eastAsia="Sylfaen" w:hAnsi="Sylfaen" w:cs="Sylfaen"/>
          <w:sz w:val="20"/>
          <w:szCs w:val="20"/>
          <w:lang w:val="ka-GE"/>
        </w:rPr>
        <w:t>(</w:t>
      </w:r>
      <w:r w:rsidR="00B61B79">
        <w:rPr>
          <w:rFonts w:ascii="Sylfaen" w:eastAsia="Sylfaen" w:hAnsi="Sylfaen" w:cs="Sylfaen"/>
          <w:sz w:val="20"/>
          <w:szCs w:val="20"/>
          <w:lang w:val="ka-GE"/>
        </w:rPr>
        <w:t>რეკომენდიცრებულია ელექტრონულად</w:t>
      </w:r>
      <w:r w:rsidRPr="00BB451A">
        <w:rPr>
          <w:rFonts w:ascii="Sylfaen" w:eastAsia="Sylfaen" w:hAnsi="Sylfaen" w:cs="Sylfaen"/>
          <w:sz w:val="20"/>
          <w:szCs w:val="20"/>
          <w:lang w:val="ka-GE"/>
        </w:rPr>
        <w:t>), რათა თავიდან აიცილოთ რიგში დგომის რეჟიმის გამოყენება;</w:t>
      </w:r>
    </w:p>
    <w:p w14:paraId="0E879813" w14:textId="06C7C09C" w:rsidR="00A32F35" w:rsidRPr="00BB451A" w:rsidRDefault="00BA2013">
      <w:pPr>
        <w:pStyle w:val="ListParagraph"/>
        <w:numPr>
          <w:ilvl w:val="0"/>
          <w:numId w:val="15"/>
        </w:numPr>
        <w:ind w:right="487"/>
        <w:jc w:val="both"/>
        <w:rPr>
          <w:rFonts w:ascii="Sylfaen" w:eastAsia="Sylfaen" w:hAnsi="Sylfaen" w:cs="Sylfaen"/>
          <w:sz w:val="20"/>
          <w:szCs w:val="20"/>
          <w:lang w:val="ka-GE"/>
        </w:rPr>
      </w:pPr>
      <w:r w:rsidRPr="00BB451A">
        <w:rPr>
          <w:rFonts w:ascii="Sylfaen" w:eastAsia="Sylfaen" w:hAnsi="Sylfaen" w:cs="Sylfaen"/>
          <w:sz w:val="20"/>
          <w:szCs w:val="20"/>
          <w:lang w:val="ka-GE"/>
        </w:rPr>
        <w:t>გაჩერებებზე/სადგურებზე დაიცავით უსაფრთხო დისტანცია სხვა პირებთან.</w:t>
      </w:r>
    </w:p>
    <w:p w14:paraId="02E1CE46" w14:textId="77777777" w:rsidR="00A32F35" w:rsidRPr="00BB451A" w:rsidRDefault="00A32F35">
      <w:pPr>
        <w:pStyle w:val="ListParagraph"/>
        <w:ind w:left="360" w:right="487" w:firstLine="0"/>
        <w:jc w:val="both"/>
        <w:rPr>
          <w:rFonts w:ascii="Sylfaen" w:eastAsia="Sylfaen" w:hAnsi="Sylfaen" w:cs="Sylfaen"/>
          <w:sz w:val="20"/>
          <w:szCs w:val="20"/>
          <w:lang w:val="ka-GE"/>
        </w:rPr>
      </w:pPr>
    </w:p>
    <w:p w14:paraId="2BB2FDD7" w14:textId="77777777" w:rsidR="00A32F35" w:rsidRPr="00BB451A" w:rsidRDefault="00A32F35">
      <w:pPr>
        <w:pStyle w:val="Body"/>
        <w:ind w:right="487"/>
        <w:jc w:val="both"/>
        <w:rPr>
          <w:rFonts w:ascii="Sylfaen" w:eastAsia="Sylfaen" w:hAnsi="Sylfaen" w:cs="Sylfaen"/>
          <w:b/>
          <w:bCs/>
          <w:sz w:val="20"/>
          <w:szCs w:val="20"/>
          <w:lang w:val="ka-GE"/>
        </w:rPr>
      </w:pPr>
    </w:p>
    <w:p w14:paraId="0CC0F39B" w14:textId="77777777" w:rsidR="00A32F35" w:rsidRPr="00BB451A" w:rsidRDefault="00BA2013">
      <w:pPr>
        <w:pStyle w:val="Body"/>
        <w:ind w:right="487"/>
        <w:jc w:val="both"/>
        <w:rPr>
          <w:b/>
          <w:bCs/>
          <w:smallCaps/>
          <w:color w:val="1F497D"/>
          <w:u w:color="1F497D"/>
          <w:lang w:val="ka-GE"/>
        </w:rPr>
      </w:pPr>
      <w:r w:rsidRPr="00BB451A">
        <w:rPr>
          <w:rFonts w:ascii="Sylfaen" w:eastAsia="Sylfaen" w:hAnsi="Sylfaen" w:cs="Sylfaen"/>
          <w:b/>
          <w:bCs/>
          <w:smallCaps/>
          <w:color w:val="1F497D"/>
          <w:u w:color="1F497D"/>
          <w:lang w:val="ka-GE"/>
        </w:rPr>
        <w:t>სატრანსპორტო</w:t>
      </w:r>
      <w:r w:rsidRPr="00BB451A">
        <w:rPr>
          <w:b/>
          <w:bCs/>
          <w:smallCaps/>
          <w:color w:val="1F497D"/>
          <w:u w:color="1F497D"/>
          <w:lang w:val="ka-GE"/>
        </w:rPr>
        <w:t xml:space="preserve"> </w:t>
      </w:r>
      <w:r w:rsidRPr="00BB451A">
        <w:rPr>
          <w:rFonts w:ascii="Sylfaen" w:eastAsia="Sylfaen" w:hAnsi="Sylfaen" w:cs="Sylfaen"/>
          <w:b/>
          <w:bCs/>
          <w:smallCaps/>
          <w:color w:val="1F497D"/>
          <w:u w:color="1F497D"/>
          <w:lang w:val="ka-GE"/>
        </w:rPr>
        <w:t>კომპანიისათვის</w:t>
      </w:r>
      <w:r w:rsidRPr="00BB451A">
        <w:rPr>
          <w:b/>
          <w:bCs/>
          <w:smallCaps/>
          <w:color w:val="1F497D"/>
          <w:u w:color="1F497D"/>
          <w:lang w:val="ka-GE"/>
        </w:rPr>
        <w:t>:</w:t>
      </w:r>
    </w:p>
    <w:p w14:paraId="614E4B43" w14:textId="77777777" w:rsidR="00A32F35" w:rsidRPr="00BB451A" w:rsidRDefault="00A32F35">
      <w:pPr>
        <w:pStyle w:val="Body"/>
        <w:ind w:right="487"/>
        <w:jc w:val="both"/>
        <w:rPr>
          <w:b/>
          <w:bCs/>
          <w:smallCaps/>
          <w:color w:val="4F81BD"/>
          <w:u w:color="4F81BD"/>
          <w:lang w:val="ka-GE"/>
        </w:rPr>
      </w:pPr>
    </w:p>
    <w:p w14:paraId="13AA2DE6" w14:textId="5B91EC9A" w:rsidR="00A32F35" w:rsidRPr="00BB451A" w:rsidRDefault="00BA2013">
      <w:pPr>
        <w:pStyle w:val="ListParagraph"/>
        <w:widowControl/>
        <w:numPr>
          <w:ilvl w:val="0"/>
          <w:numId w:val="15"/>
        </w:numPr>
        <w:spacing w:after="160"/>
        <w:jc w:val="both"/>
        <w:rPr>
          <w:rFonts w:ascii="Sylfaen" w:eastAsia="Sylfaen" w:hAnsi="Sylfaen" w:cs="Sylfaen"/>
          <w:sz w:val="20"/>
          <w:szCs w:val="20"/>
          <w:lang w:val="ka-GE"/>
        </w:rPr>
      </w:pPr>
      <w:r w:rsidRPr="00BB451A">
        <w:rPr>
          <w:rFonts w:ascii="Sylfaen" w:eastAsia="Sylfaen" w:hAnsi="Sylfaen" w:cs="Sylfaen"/>
          <w:sz w:val="20"/>
          <w:szCs w:val="20"/>
          <w:lang w:val="ka-GE"/>
        </w:rPr>
        <w:t>ბილეთების რეალიზაციის პროცესში ყველა მგზავრს გააცანით მგზავრობის ინსტრუქცია</w:t>
      </w:r>
      <w:r w:rsidR="00B61B79">
        <w:rPr>
          <w:rFonts w:ascii="Sylfaen" w:eastAsia="Sylfaen" w:hAnsi="Sylfaen" w:cs="Sylfaen"/>
          <w:sz w:val="20"/>
          <w:szCs w:val="20"/>
          <w:lang w:val="ka-GE"/>
        </w:rPr>
        <w:t>,სტიკერებისა ან/და ვიდეო-აუდიო საშუალებების გამოყენებით)</w:t>
      </w:r>
      <w:r w:rsidRPr="00BB451A">
        <w:rPr>
          <w:rFonts w:ascii="Sylfaen" w:eastAsia="Sylfaen" w:hAnsi="Sylfaen" w:cs="Sylfaen"/>
          <w:sz w:val="20"/>
          <w:szCs w:val="20"/>
          <w:lang w:val="ka-GE"/>
        </w:rPr>
        <w:t>;</w:t>
      </w:r>
    </w:p>
    <w:p w14:paraId="02AF7AE5" w14:textId="3F62EDF3" w:rsidR="00A32F35" w:rsidRPr="00BB451A" w:rsidRDefault="00B61B79">
      <w:pPr>
        <w:pStyle w:val="ListParagraph"/>
        <w:widowControl/>
        <w:numPr>
          <w:ilvl w:val="0"/>
          <w:numId w:val="15"/>
        </w:numPr>
        <w:spacing w:after="160"/>
        <w:jc w:val="both"/>
        <w:rPr>
          <w:rFonts w:ascii="Sylfaen" w:eastAsia="Sylfaen" w:hAnsi="Sylfaen" w:cs="Sylfaen"/>
          <w:sz w:val="20"/>
          <w:szCs w:val="20"/>
          <w:lang w:val="ka-GE"/>
        </w:rPr>
      </w:pPr>
      <w:r>
        <w:rPr>
          <w:rFonts w:ascii="Sylfaen" w:eastAsia="Sylfaen" w:hAnsi="Sylfaen" w:cs="Sylfaen"/>
          <w:sz w:val="20"/>
          <w:szCs w:val="20"/>
          <w:lang w:val="ka-GE"/>
        </w:rPr>
        <w:t xml:space="preserve">შესაძლებლობის გათვალისწინებით </w:t>
      </w:r>
      <w:r w:rsidR="00BA2013" w:rsidRPr="00BB451A">
        <w:rPr>
          <w:rFonts w:ascii="Sylfaen" w:eastAsia="Sylfaen" w:hAnsi="Sylfaen" w:cs="Sylfaen"/>
          <w:sz w:val="20"/>
          <w:szCs w:val="20"/>
          <w:lang w:val="ka-GE"/>
        </w:rPr>
        <w:t>უზრუნველყავით მატარებლების მოქნილი განრიგი იმის გათვალისწინებით რომ არ მოხდეს რამდენიმე მატარებლის მგზავრთა ერთდროულად თავშეყრა სერვის ცენტრებში;</w:t>
      </w:r>
    </w:p>
    <w:p w14:paraId="210A485C" w14:textId="197B25EF" w:rsidR="00A32F35" w:rsidRPr="00BB451A" w:rsidRDefault="00BA2013">
      <w:pPr>
        <w:pStyle w:val="ListParagraph"/>
        <w:widowControl/>
        <w:numPr>
          <w:ilvl w:val="0"/>
          <w:numId w:val="15"/>
        </w:numPr>
        <w:spacing w:after="160"/>
        <w:jc w:val="both"/>
        <w:rPr>
          <w:rFonts w:ascii="Sylfaen" w:eastAsia="Sylfaen" w:hAnsi="Sylfaen" w:cs="Sylfaen"/>
          <w:sz w:val="20"/>
          <w:szCs w:val="20"/>
          <w:lang w:val="ka-GE"/>
        </w:rPr>
      </w:pPr>
      <w:r w:rsidRPr="00BB451A">
        <w:rPr>
          <w:rFonts w:ascii="Sylfaen" w:eastAsia="Sylfaen" w:hAnsi="Sylfaen" w:cs="Sylfaen"/>
          <w:sz w:val="20"/>
          <w:szCs w:val="20"/>
          <w:lang w:val="ka-GE"/>
        </w:rPr>
        <w:t xml:space="preserve">უზრუნველყავით სამატარებლო შემადგენლობის ყოველდღიური  დეზინფექცია ოკუპირებული ტერიტორიებიდან დევნილთა, შრომის, ჯანმრთელობისა და სოციალური დაცვის მინისტრის  </w:t>
      </w:r>
      <w:r w:rsidRPr="00BB451A">
        <w:rPr>
          <w:rFonts w:ascii="Sylfaen" w:eastAsia="Sylfaen" w:hAnsi="Sylfaen" w:cs="Sylfaen"/>
          <w:color w:val="333333"/>
          <w:kern w:val="36"/>
          <w:sz w:val="20"/>
          <w:szCs w:val="20"/>
          <w:u w:color="333333"/>
          <w:lang w:val="ka-GE"/>
        </w:rPr>
        <w:t xml:space="preserve"> </w:t>
      </w:r>
      <w:r w:rsidRPr="00BB451A">
        <w:rPr>
          <w:rFonts w:ascii="Sylfaen" w:eastAsia="Sylfaen" w:hAnsi="Sylfaen" w:cs="Sylfaen"/>
          <w:kern w:val="36"/>
          <w:sz w:val="20"/>
          <w:szCs w:val="20"/>
          <w:lang w:val="ka-GE"/>
        </w:rPr>
        <w:t xml:space="preserve">№ 01-123/ო  ბრძანების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w:t>
      </w:r>
      <w:r w:rsidRPr="00BB451A">
        <w:rPr>
          <w:rFonts w:ascii="Sylfaen" w:eastAsia="Sylfaen" w:hAnsi="Sylfaen" w:cs="Sylfaen"/>
          <w:color w:val="333333"/>
          <w:kern w:val="36"/>
          <w:sz w:val="20"/>
          <w:szCs w:val="20"/>
          <w:u w:color="333333"/>
          <w:lang w:val="ka-GE"/>
        </w:rPr>
        <w:t xml:space="preserve">ღონისძიებათა შესახებ N6 </w:t>
      </w:r>
      <w:r w:rsidRPr="00BB451A">
        <w:rPr>
          <w:rFonts w:ascii="Sylfaen" w:eastAsia="Sylfaen" w:hAnsi="Sylfaen" w:cs="Sylfaen"/>
          <w:sz w:val="20"/>
          <w:szCs w:val="20"/>
          <w:lang w:val="ka-GE"/>
        </w:rPr>
        <w:t>დანართის შესაბამისად;</w:t>
      </w:r>
    </w:p>
    <w:p w14:paraId="41F42A42" w14:textId="77777777" w:rsidR="00A32F35" w:rsidRPr="00BB451A" w:rsidRDefault="00A32F35" w:rsidP="005D1C09">
      <w:pPr>
        <w:spacing w:after="160"/>
        <w:jc w:val="both"/>
        <w:rPr>
          <w:rFonts w:ascii="Sylfaen" w:eastAsia="Sylfaen" w:hAnsi="Sylfaen" w:cs="Sylfaen"/>
          <w:sz w:val="20"/>
          <w:szCs w:val="20"/>
          <w:lang w:val="ka-GE"/>
        </w:rPr>
      </w:pPr>
    </w:p>
    <w:p w14:paraId="4F06086F" w14:textId="553B12D1" w:rsidR="00A32F35" w:rsidRPr="00BB451A" w:rsidRDefault="00BA2013">
      <w:pPr>
        <w:pStyle w:val="Heading"/>
        <w:ind w:left="0" w:firstLine="0"/>
        <w:jc w:val="both"/>
        <w:rPr>
          <w:rFonts w:ascii="Sylfaen" w:eastAsia="Sylfaen" w:hAnsi="Sylfaen" w:cs="Sylfaen"/>
          <w:color w:val="1F497D"/>
          <w:sz w:val="20"/>
          <w:szCs w:val="20"/>
          <w:u w:color="1F497D"/>
          <w:lang w:val="ka-GE"/>
        </w:rPr>
      </w:pPr>
      <w:r w:rsidRPr="00BB451A">
        <w:rPr>
          <w:rFonts w:ascii="Sylfaen" w:eastAsia="Sylfaen" w:hAnsi="Sylfaen" w:cs="Sylfaen"/>
          <w:color w:val="1F497D"/>
          <w:sz w:val="20"/>
          <w:szCs w:val="20"/>
          <w:u w:color="1F497D"/>
          <w:lang w:val="ka-GE"/>
        </w:rPr>
        <w:t>მგზავრობის პროცესში გასატ</w:t>
      </w:r>
      <w:r w:rsidR="00D33B40" w:rsidRPr="00B61B79">
        <w:rPr>
          <w:rFonts w:ascii="Sylfaen" w:eastAsia="Sylfaen" w:hAnsi="Sylfaen" w:cs="Sylfaen"/>
          <w:color w:val="1F497D"/>
          <w:sz w:val="20"/>
          <w:szCs w:val="20"/>
          <w:u w:color="1F497D"/>
          <w:lang w:val="ka-GE"/>
        </w:rPr>
        <w:t>არ</w:t>
      </w:r>
      <w:r w:rsidRPr="00BB451A">
        <w:rPr>
          <w:rFonts w:ascii="Sylfaen" w:eastAsia="Sylfaen" w:hAnsi="Sylfaen" w:cs="Sylfaen"/>
          <w:color w:val="1F497D"/>
          <w:sz w:val="20"/>
          <w:szCs w:val="20"/>
          <w:u w:color="1F497D"/>
          <w:lang w:val="ka-GE"/>
        </w:rPr>
        <w:t>ებელი ღონისძიებები:</w:t>
      </w:r>
    </w:p>
    <w:p w14:paraId="357E57BA" w14:textId="77777777" w:rsidR="00A32F35" w:rsidRPr="00BB451A" w:rsidRDefault="00A32F35">
      <w:pPr>
        <w:pStyle w:val="Heading"/>
        <w:ind w:left="0" w:firstLine="0"/>
        <w:jc w:val="both"/>
        <w:rPr>
          <w:rFonts w:ascii="Sylfaen" w:eastAsia="Sylfaen" w:hAnsi="Sylfaen" w:cs="Sylfaen"/>
          <w:color w:val="009999"/>
          <w:sz w:val="20"/>
          <w:szCs w:val="20"/>
          <w:u w:color="009999"/>
          <w:lang w:val="ka-GE"/>
        </w:rPr>
      </w:pPr>
    </w:p>
    <w:p w14:paraId="4AF84666" w14:textId="77777777" w:rsidR="00A32F35" w:rsidRPr="00BB451A" w:rsidRDefault="00BA2013">
      <w:pPr>
        <w:pStyle w:val="Heading"/>
        <w:numPr>
          <w:ilvl w:val="0"/>
          <w:numId w:val="17"/>
        </w:numPr>
        <w:jc w:val="both"/>
        <w:rPr>
          <w:rFonts w:ascii="Sylfaen" w:eastAsia="Sylfaen" w:hAnsi="Sylfaen" w:cs="Sylfaen"/>
          <w:b w:val="0"/>
          <w:bCs w:val="0"/>
          <w:sz w:val="20"/>
          <w:szCs w:val="20"/>
          <w:lang w:val="ka-GE"/>
        </w:rPr>
      </w:pPr>
      <w:r w:rsidRPr="00BB451A">
        <w:rPr>
          <w:rFonts w:ascii="Sylfaen" w:eastAsia="Sylfaen" w:hAnsi="Sylfaen" w:cs="Sylfaen"/>
          <w:b w:val="0"/>
          <w:bCs w:val="0"/>
          <w:sz w:val="20"/>
          <w:szCs w:val="20"/>
          <w:lang w:val="ka-GE"/>
        </w:rPr>
        <w:t>მატარებლის ყველა შესასვლელში განთავსეთ  დეზობარიერი და ხელის დეზინფექციის დისპენსერი;</w:t>
      </w:r>
    </w:p>
    <w:p w14:paraId="31B18A00" w14:textId="4F360BD1" w:rsidR="00A32F35" w:rsidRPr="00BB451A" w:rsidRDefault="00784396">
      <w:pPr>
        <w:pStyle w:val="Heading"/>
        <w:numPr>
          <w:ilvl w:val="0"/>
          <w:numId w:val="17"/>
        </w:numPr>
        <w:jc w:val="both"/>
        <w:rPr>
          <w:rFonts w:ascii="Sylfaen" w:eastAsia="Sylfaen" w:hAnsi="Sylfaen" w:cs="Sylfaen"/>
          <w:b w:val="0"/>
          <w:bCs w:val="0"/>
          <w:sz w:val="20"/>
          <w:szCs w:val="20"/>
          <w:lang w:val="ka-GE"/>
        </w:rPr>
      </w:pPr>
      <w:r w:rsidRPr="00B61B79">
        <w:rPr>
          <w:rFonts w:ascii="Sylfaen" w:eastAsia="Sylfaen" w:hAnsi="Sylfaen" w:cs="Sylfaen"/>
          <w:b w:val="0"/>
          <w:bCs w:val="0"/>
          <w:sz w:val="20"/>
          <w:szCs w:val="20"/>
          <w:lang w:val="ka-GE"/>
        </w:rPr>
        <w:t xml:space="preserve">ვაგონში მგზავრთა ყოფნის, ჩასხდომისა და გადმოსხდომის დროს უზრუნველყავით უსაფრთხო დისტანციის დაცვა; </w:t>
      </w:r>
    </w:p>
    <w:p w14:paraId="0307FEC4" w14:textId="77777777" w:rsidR="00A32F35" w:rsidRPr="00BB451A" w:rsidRDefault="00BA2013">
      <w:pPr>
        <w:pStyle w:val="Heading"/>
        <w:numPr>
          <w:ilvl w:val="0"/>
          <w:numId w:val="17"/>
        </w:numPr>
        <w:jc w:val="both"/>
        <w:rPr>
          <w:rFonts w:ascii="Sylfaen" w:eastAsia="Sylfaen" w:hAnsi="Sylfaen" w:cs="Sylfaen"/>
          <w:b w:val="0"/>
          <w:bCs w:val="0"/>
          <w:sz w:val="20"/>
          <w:szCs w:val="20"/>
          <w:lang w:val="ka-GE"/>
        </w:rPr>
      </w:pPr>
      <w:r w:rsidRPr="00BB451A">
        <w:rPr>
          <w:rFonts w:ascii="Sylfaen" w:eastAsia="Sylfaen" w:hAnsi="Sylfaen" w:cs="Sylfaen"/>
          <w:b w:val="0"/>
          <w:bCs w:val="0"/>
          <w:sz w:val="20"/>
          <w:szCs w:val="20"/>
          <w:lang w:val="ka-GE"/>
        </w:rPr>
        <w:t>მომსახურე პერსონალი უზრუნველყავით ნიღბებით;</w:t>
      </w:r>
    </w:p>
    <w:p w14:paraId="64C553BB" w14:textId="77777777" w:rsidR="00A32F35" w:rsidRPr="00BB451A" w:rsidRDefault="00BA2013">
      <w:pPr>
        <w:pStyle w:val="Heading"/>
        <w:numPr>
          <w:ilvl w:val="0"/>
          <w:numId w:val="17"/>
        </w:numPr>
        <w:jc w:val="both"/>
        <w:rPr>
          <w:rFonts w:ascii="Sylfaen" w:eastAsia="Sylfaen" w:hAnsi="Sylfaen" w:cs="Sylfaen"/>
          <w:b w:val="0"/>
          <w:bCs w:val="0"/>
          <w:sz w:val="20"/>
          <w:szCs w:val="20"/>
          <w:lang w:val="ka-GE"/>
        </w:rPr>
      </w:pPr>
      <w:r w:rsidRPr="00BB451A">
        <w:rPr>
          <w:rFonts w:ascii="Sylfaen" w:eastAsia="Sylfaen" w:hAnsi="Sylfaen" w:cs="Sylfaen"/>
          <w:b w:val="0"/>
          <w:bCs w:val="0"/>
          <w:sz w:val="20"/>
          <w:szCs w:val="20"/>
          <w:lang w:val="ka-GE"/>
        </w:rPr>
        <w:lastRenderedPageBreak/>
        <w:t>მომსახურე პერსონალი გააფრთხილეთ იმის შესახებ, რომ  სავალდებულოა მინიმალური კონტაქტი მგზავრებთან;</w:t>
      </w:r>
    </w:p>
    <w:p w14:paraId="3BE1D525" w14:textId="39147CD5" w:rsidR="00650496" w:rsidRPr="00BB451A" w:rsidRDefault="00650496" w:rsidP="005D1C09">
      <w:pPr>
        <w:pStyle w:val="Heading"/>
        <w:numPr>
          <w:ilvl w:val="0"/>
          <w:numId w:val="17"/>
        </w:numPr>
        <w:jc w:val="both"/>
        <w:rPr>
          <w:rFonts w:ascii="Sylfaen" w:eastAsia="Sylfaen" w:hAnsi="Sylfaen" w:cs="Sylfaen"/>
          <w:b w:val="0"/>
          <w:bCs w:val="0"/>
          <w:sz w:val="20"/>
          <w:szCs w:val="20"/>
          <w:lang w:val="ka-GE"/>
        </w:rPr>
      </w:pPr>
      <w:r w:rsidRPr="00BB451A">
        <w:rPr>
          <w:rFonts w:ascii="Sylfaen" w:eastAsia="Sylfaen" w:hAnsi="Sylfaen" w:cs="Sylfaen"/>
          <w:b w:val="0"/>
          <w:bCs w:val="0"/>
          <w:sz w:val="20"/>
          <w:szCs w:val="20"/>
          <w:lang w:val="ka-GE"/>
        </w:rPr>
        <w:t>გამცილებელმა/კონტროლიორმა მგზავრისთვის ბილეთის შემოწმება განახორციელოს იმგვარად, რომ არ მოხდეს მისთვის ან სხვა პირისთვის (გარდა მგზავრისა) ბილეთის გადაცემა</w:t>
      </w:r>
    </w:p>
    <w:p w14:paraId="11D9384D" w14:textId="77777777" w:rsidR="00A32F35" w:rsidRPr="00BB451A" w:rsidRDefault="00A32F35">
      <w:pPr>
        <w:pStyle w:val="ListParagraph"/>
        <w:ind w:left="0" w:firstLine="0"/>
        <w:jc w:val="both"/>
        <w:rPr>
          <w:rFonts w:ascii="Sylfaen" w:eastAsia="Sylfaen" w:hAnsi="Sylfaen" w:cs="Sylfaen"/>
          <w:sz w:val="20"/>
          <w:szCs w:val="20"/>
          <w:lang w:val="ka-GE"/>
        </w:rPr>
      </w:pPr>
    </w:p>
    <w:p w14:paraId="555190BA" w14:textId="77777777" w:rsidR="00A32F35" w:rsidRPr="00BB451A" w:rsidRDefault="00A32F35">
      <w:pPr>
        <w:pStyle w:val="ListParagraph"/>
        <w:ind w:left="0" w:firstLine="0"/>
        <w:jc w:val="both"/>
        <w:rPr>
          <w:rFonts w:ascii="Sylfaen" w:eastAsia="Sylfaen" w:hAnsi="Sylfaen" w:cs="Sylfaen"/>
          <w:sz w:val="20"/>
          <w:szCs w:val="20"/>
          <w:lang w:val="ka-GE"/>
        </w:rPr>
      </w:pPr>
    </w:p>
    <w:p w14:paraId="352A1699" w14:textId="77777777" w:rsidR="00A32F35" w:rsidRPr="00BB451A" w:rsidRDefault="00BA2013">
      <w:pPr>
        <w:pStyle w:val="Heading"/>
        <w:ind w:left="0" w:firstLine="0"/>
        <w:jc w:val="both"/>
        <w:rPr>
          <w:rFonts w:ascii="Sylfaen" w:eastAsia="Sylfaen" w:hAnsi="Sylfaen" w:cs="Sylfaen"/>
          <w:color w:val="1F497D"/>
          <w:sz w:val="20"/>
          <w:szCs w:val="20"/>
          <w:u w:color="1F497D"/>
          <w:lang w:val="ka-GE"/>
        </w:rPr>
      </w:pPr>
      <w:r w:rsidRPr="00BB451A">
        <w:rPr>
          <w:rFonts w:ascii="Sylfaen" w:eastAsia="Sylfaen" w:hAnsi="Sylfaen" w:cs="Sylfaen"/>
          <w:color w:val="1F497D"/>
          <w:sz w:val="20"/>
          <w:szCs w:val="20"/>
          <w:u w:color="1F497D"/>
          <w:lang w:val="ka-GE"/>
        </w:rPr>
        <w:t>მოთხოვნები მატარებლის სალონისადმი:</w:t>
      </w:r>
    </w:p>
    <w:p w14:paraId="2AB1BC0F" w14:textId="77777777" w:rsidR="00A32F35" w:rsidRPr="00BB451A" w:rsidRDefault="00A32F35">
      <w:pPr>
        <w:pStyle w:val="Heading"/>
        <w:ind w:left="0" w:firstLine="0"/>
        <w:jc w:val="both"/>
        <w:rPr>
          <w:rFonts w:ascii="Sylfaen" w:eastAsia="Sylfaen" w:hAnsi="Sylfaen" w:cs="Sylfaen"/>
          <w:color w:val="009999"/>
          <w:sz w:val="20"/>
          <w:szCs w:val="20"/>
          <w:u w:color="009999"/>
          <w:lang w:val="ka-GE"/>
        </w:rPr>
      </w:pPr>
    </w:p>
    <w:p w14:paraId="7F884212" w14:textId="77777777" w:rsidR="00A32F35" w:rsidRPr="00BB451A" w:rsidRDefault="00BA2013">
      <w:pPr>
        <w:pStyle w:val="Heading"/>
        <w:numPr>
          <w:ilvl w:val="0"/>
          <w:numId w:val="9"/>
        </w:numPr>
        <w:jc w:val="both"/>
        <w:rPr>
          <w:rFonts w:ascii="Sylfaen" w:eastAsia="Sylfaen" w:hAnsi="Sylfaen" w:cs="Sylfaen"/>
          <w:b w:val="0"/>
          <w:bCs w:val="0"/>
          <w:sz w:val="20"/>
          <w:szCs w:val="20"/>
          <w:lang w:val="ka-GE"/>
        </w:rPr>
      </w:pPr>
      <w:r w:rsidRPr="00BB451A">
        <w:rPr>
          <w:rFonts w:ascii="Sylfaen" w:eastAsia="Sylfaen" w:hAnsi="Sylfaen" w:cs="Sylfaen"/>
          <w:b w:val="0"/>
          <w:bCs w:val="0"/>
          <w:sz w:val="20"/>
          <w:szCs w:val="20"/>
          <w:lang w:val="ka-GE"/>
        </w:rPr>
        <w:t>მატარებლის სალონში უზრუნველყავით  ჰაერის ფილტრაციის ინტენსიური რეჟიმი:</w:t>
      </w:r>
    </w:p>
    <w:p w14:paraId="295B9657" w14:textId="23FD8260" w:rsidR="00A32F35" w:rsidRPr="00BB451A" w:rsidRDefault="00BA2013">
      <w:pPr>
        <w:pStyle w:val="ListParagraph"/>
        <w:widowControl/>
        <w:numPr>
          <w:ilvl w:val="0"/>
          <w:numId w:val="19"/>
        </w:numPr>
        <w:spacing w:after="160" w:line="259" w:lineRule="auto"/>
        <w:jc w:val="both"/>
        <w:rPr>
          <w:rFonts w:ascii="Sylfaen" w:eastAsia="Sylfaen" w:hAnsi="Sylfaen" w:cs="Sylfaen"/>
          <w:sz w:val="20"/>
          <w:szCs w:val="20"/>
          <w:lang w:val="ka-GE"/>
        </w:rPr>
      </w:pPr>
      <w:r w:rsidRPr="00BB451A">
        <w:rPr>
          <w:rFonts w:ascii="Sylfaen" w:eastAsia="Sylfaen" w:hAnsi="Sylfaen" w:cs="Sylfaen"/>
          <w:sz w:val="20"/>
          <w:szCs w:val="20"/>
          <w:lang w:val="ka-GE"/>
        </w:rPr>
        <w:t>ჯრს ტიპის (Stadler) ელექტრომატარებლებზე კონდიცირების/ჰაერის ფილტრაციის სისტემის გამართული მუშაობა კლიმატ-კონტროლ</w:t>
      </w:r>
      <w:r w:rsidR="00BB451A">
        <w:rPr>
          <w:rFonts w:ascii="Sylfaen" w:eastAsia="Sylfaen" w:hAnsi="Sylfaen" w:cs="Sylfaen"/>
          <w:sz w:val="20"/>
          <w:szCs w:val="20"/>
          <w:lang w:val="ka-GE"/>
        </w:rPr>
        <w:t>ისა და</w:t>
      </w:r>
      <w:r w:rsidR="00A25776">
        <w:rPr>
          <w:rFonts w:ascii="Sylfaen" w:eastAsia="Sylfaen" w:hAnsi="Sylfaen" w:cs="Sylfaen"/>
          <w:sz w:val="20"/>
          <w:szCs w:val="20"/>
          <w:lang w:val="ka-GE"/>
        </w:rPr>
        <w:t xml:space="preserve"> </w:t>
      </w:r>
      <w:r w:rsidR="00CC484A">
        <w:rPr>
          <w:rFonts w:ascii="Sylfaen" w:eastAsia="Sylfaen" w:hAnsi="Sylfaen" w:cs="Sylfaen"/>
          <w:sz w:val="20"/>
          <w:szCs w:val="20"/>
          <w:lang w:val="ka-GE"/>
        </w:rPr>
        <w:t>ავტომატური</w:t>
      </w:r>
      <w:r w:rsidRPr="00BB451A">
        <w:rPr>
          <w:rFonts w:ascii="Sylfaen" w:eastAsia="Sylfaen" w:hAnsi="Sylfaen" w:cs="Sylfaen"/>
          <w:sz w:val="20"/>
          <w:szCs w:val="20"/>
          <w:lang w:val="ka-GE"/>
        </w:rPr>
        <w:t xml:space="preserve"> პროგრამული უზრუნველყოფის საშუალებით, </w:t>
      </w:r>
      <w:r w:rsidR="00BB451A">
        <w:rPr>
          <w:rFonts w:ascii="Sylfaen" w:eastAsia="Sylfaen" w:hAnsi="Sylfaen" w:cs="Sylfaen"/>
          <w:sz w:val="20"/>
          <w:szCs w:val="20"/>
          <w:lang w:val="ka-GE"/>
        </w:rPr>
        <w:t xml:space="preserve">ხოლო </w:t>
      </w:r>
      <w:r w:rsidR="00BB451A" w:rsidRPr="00B87A1A">
        <w:rPr>
          <w:rFonts w:ascii="Sylfaen" w:eastAsia="Sylfaen" w:hAnsi="Sylfaen" w:cs="Sylfaen"/>
          <w:sz w:val="20"/>
          <w:szCs w:val="20"/>
          <w:lang w:val="ka-GE"/>
        </w:rPr>
        <w:t xml:space="preserve">საჭიროების </w:t>
      </w:r>
      <w:r w:rsidR="00BB451A">
        <w:rPr>
          <w:rFonts w:ascii="Sylfaen" w:eastAsia="Sylfaen" w:hAnsi="Sylfaen" w:cs="Sylfaen"/>
          <w:sz w:val="20"/>
          <w:szCs w:val="20"/>
          <w:lang w:val="ka-GE"/>
        </w:rPr>
        <w:t xml:space="preserve">შესაბამისად, </w:t>
      </w:r>
      <w:r w:rsidRPr="00BB451A">
        <w:rPr>
          <w:rFonts w:ascii="Sylfaen" w:eastAsia="Sylfaen" w:hAnsi="Sylfaen" w:cs="Sylfaen"/>
          <w:sz w:val="20"/>
          <w:szCs w:val="20"/>
          <w:lang w:val="ka-GE"/>
        </w:rPr>
        <w:t xml:space="preserve">სუფთა ჰაერის მიღება  გარედან პროგრამული უზრუნველყოფის </w:t>
      </w:r>
      <w:r w:rsidR="00BB451A">
        <w:rPr>
          <w:rFonts w:ascii="Sylfaen" w:eastAsia="Sylfaen" w:hAnsi="Sylfaen" w:cs="Sylfaen"/>
          <w:sz w:val="20"/>
          <w:szCs w:val="20"/>
          <w:lang w:val="ka-GE"/>
        </w:rPr>
        <w:t>გამოყენებით</w:t>
      </w:r>
      <w:r w:rsidR="00A25776">
        <w:rPr>
          <w:rFonts w:ascii="Sylfaen" w:eastAsia="Sylfaen" w:hAnsi="Sylfaen" w:cs="Sylfaen"/>
          <w:sz w:val="20"/>
          <w:szCs w:val="20"/>
          <w:lang w:val="ka-GE"/>
        </w:rPr>
        <w:t>;</w:t>
      </w:r>
    </w:p>
    <w:p w14:paraId="39A34D5D" w14:textId="564DAD86" w:rsidR="00A32F35" w:rsidRPr="00BB451A" w:rsidRDefault="00BA2013">
      <w:pPr>
        <w:pStyle w:val="ListParagraph"/>
        <w:widowControl/>
        <w:numPr>
          <w:ilvl w:val="0"/>
          <w:numId w:val="21"/>
        </w:numPr>
        <w:spacing w:after="160" w:line="259" w:lineRule="auto"/>
        <w:jc w:val="both"/>
        <w:rPr>
          <w:rFonts w:ascii="Sylfaen" w:eastAsia="Sylfaen" w:hAnsi="Sylfaen" w:cs="Sylfaen"/>
          <w:sz w:val="20"/>
          <w:szCs w:val="20"/>
          <w:lang w:val="ka-GE"/>
        </w:rPr>
      </w:pPr>
      <w:r w:rsidRPr="00BB451A">
        <w:rPr>
          <w:rFonts w:ascii="Sylfaen" w:eastAsia="Sylfaen" w:hAnsi="Sylfaen" w:cs="Sylfaen"/>
          <w:sz w:val="20"/>
          <w:szCs w:val="20"/>
          <w:lang w:val="ka-GE"/>
        </w:rPr>
        <w:t>ვმკ</w:t>
      </w:r>
      <w:r w:rsidR="007079C7" w:rsidRPr="00B61B79">
        <w:rPr>
          <w:rFonts w:ascii="Sylfaen" w:eastAsia="Sylfaen" w:hAnsi="Sylfaen" w:cs="Sylfaen"/>
          <w:sz w:val="20"/>
          <w:szCs w:val="20"/>
          <w:lang w:val="ka-GE"/>
        </w:rPr>
        <w:t>,</w:t>
      </w:r>
      <w:r w:rsidRPr="00BB451A">
        <w:rPr>
          <w:rFonts w:ascii="Sylfaen" w:eastAsia="Sylfaen" w:hAnsi="Sylfaen" w:cs="Sylfaen"/>
          <w:sz w:val="20"/>
          <w:szCs w:val="20"/>
          <w:lang w:val="ka-GE"/>
        </w:rPr>
        <w:t xml:space="preserve">  ჯრტ სერიის ელექტრომატარებლბზე </w:t>
      </w:r>
      <w:r w:rsidR="007079C7" w:rsidRPr="00B61B79">
        <w:rPr>
          <w:rFonts w:ascii="Sylfaen" w:eastAsia="Sylfaen" w:hAnsi="Sylfaen" w:cs="Sylfaen"/>
          <w:sz w:val="20"/>
          <w:szCs w:val="20"/>
          <w:lang w:val="ka-GE"/>
        </w:rPr>
        <w:t xml:space="preserve">და სამგზავრო ვაგონებზე </w:t>
      </w:r>
      <w:r w:rsidRPr="00BB451A">
        <w:rPr>
          <w:rFonts w:ascii="Sylfaen" w:eastAsia="Sylfaen" w:hAnsi="Sylfaen" w:cs="Sylfaen"/>
          <w:sz w:val="20"/>
          <w:szCs w:val="20"/>
          <w:lang w:val="ka-GE"/>
        </w:rPr>
        <w:t xml:space="preserve">- ბუნებრივი ვენტილაცია, წინააღმდეგ შემთხვევაში - კონდიცირების/ჰაერის ფილტრაციის სისტემის გამართული მუშაობა ავტომატურ რეჟიმში, სუფთა ჰაერის გარედან მიღების გზით, საჭიროების მიხედვით; </w:t>
      </w:r>
    </w:p>
    <w:p w14:paraId="48DBC6BF" w14:textId="77777777" w:rsidR="00A32F35" w:rsidRPr="00BB451A" w:rsidRDefault="00BA2013">
      <w:pPr>
        <w:pStyle w:val="ListParagraph"/>
        <w:widowControl/>
        <w:numPr>
          <w:ilvl w:val="0"/>
          <w:numId w:val="22"/>
        </w:numPr>
        <w:spacing w:after="160" w:line="259" w:lineRule="auto"/>
        <w:jc w:val="both"/>
        <w:rPr>
          <w:rFonts w:ascii="Sylfaen" w:eastAsia="Sylfaen" w:hAnsi="Sylfaen" w:cs="Sylfaen"/>
          <w:sz w:val="20"/>
          <w:szCs w:val="20"/>
          <w:lang w:val="ka-GE"/>
        </w:rPr>
      </w:pPr>
      <w:r w:rsidRPr="00BB451A">
        <w:rPr>
          <w:rFonts w:ascii="Sylfaen" w:eastAsia="Sylfaen" w:hAnsi="Sylfaen" w:cs="Sylfaen"/>
          <w:sz w:val="20"/>
          <w:szCs w:val="20"/>
          <w:lang w:val="ka-GE"/>
        </w:rPr>
        <w:t>განახორციელეთ  მატარებლების  ჰაერის  ფილტრების  ინტესიური  წმენდა;</w:t>
      </w:r>
    </w:p>
    <w:p w14:paraId="32645EAF" w14:textId="254EB2F3" w:rsidR="00A32F35" w:rsidRPr="00BB451A" w:rsidRDefault="00BA2013">
      <w:pPr>
        <w:pStyle w:val="ListParagraph"/>
        <w:widowControl/>
        <w:numPr>
          <w:ilvl w:val="0"/>
          <w:numId w:val="9"/>
        </w:numPr>
        <w:spacing w:after="160" w:line="259" w:lineRule="auto"/>
        <w:jc w:val="both"/>
        <w:rPr>
          <w:rFonts w:ascii="Sylfaen" w:eastAsia="Sylfaen" w:hAnsi="Sylfaen" w:cs="Sylfaen"/>
          <w:sz w:val="20"/>
          <w:szCs w:val="20"/>
          <w:lang w:val="ka-GE"/>
        </w:rPr>
      </w:pPr>
      <w:r w:rsidRPr="00BB451A">
        <w:rPr>
          <w:rFonts w:ascii="Sylfaen" w:eastAsia="Sylfaen" w:hAnsi="Sylfaen" w:cs="Sylfaen"/>
          <w:sz w:val="20"/>
          <w:szCs w:val="20"/>
          <w:lang w:val="ka-GE"/>
        </w:rPr>
        <w:t>უზრუნველყავით მოაჯირების, კარების სახელურების, სავარძლების სახელურების და ხშირად გამოყენებული ზედაპირების სანიტარული დამუშავება პერიოდულად (</w:t>
      </w:r>
      <w:r w:rsidR="00784396" w:rsidRPr="00B61B79">
        <w:rPr>
          <w:rFonts w:ascii="Sylfaen" w:eastAsia="Sylfaen" w:hAnsi="Sylfaen" w:cs="Sylfaen"/>
          <w:sz w:val="20"/>
          <w:szCs w:val="20"/>
          <w:lang w:val="ka-GE"/>
        </w:rPr>
        <w:t>6</w:t>
      </w:r>
      <w:r w:rsidR="00784396" w:rsidRPr="00BB451A">
        <w:rPr>
          <w:rFonts w:ascii="Sylfaen" w:eastAsia="Sylfaen" w:hAnsi="Sylfaen" w:cs="Sylfaen"/>
          <w:sz w:val="20"/>
          <w:szCs w:val="20"/>
          <w:lang w:val="ka-GE"/>
        </w:rPr>
        <w:t xml:space="preserve"> </w:t>
      </w:r>
      <w:r w:rsidRPr="00BB451A">
        <w:rPr>
          <w:rFonts w:ascii="Sylfaen" w:eastAsia="Sylfaen" w:hAnsi="Sylfaen" w:cs="Sylfaen"/>
          <w:sz w:val="20"/>
          <w:szCs w:val="20"/>
          <w:lang w:val="ka-GE"/>
        </w:rPr>
        <w:t>საათიანი ინტერვალებით);</w:t>
      </w:r>
    </w:p>
    <w:p w14:paraId="4F913C7C" w14:textId="419B55DD" w:rsidR="00A32F35" w:rsidRPr="00BB451A" w:rsidRDefault="00BA2013">
      <w:pPr>
        <w:pStyle w:val="ListParagraph"/>
        <w:widowControl/>
        <w:numPr>
          <w:ilvl w:val="0"/>
          <w:numId w:val="9"/>
        </w:numPr>
        <w:spacing w:after="160" w:line="259" w:lineRule="auto"/>
        <w:jc w:val="both"/>
        <w:rPr>
          <w:rFonts w:ascii="Sylfaen" w:eastAsia="Sylfaen" w:hAnsi="Sylfaen" w:cs="Sylfaen"/>
          <w:sz w:val="20"/>
          <w:szCs w:val="20"/>
          <w:lang w:val="ka-GE"/>
        </w:rPr>
      </w:pPr>
      <w:r w:rsidRPr="00BB451A">
        <w:rPr>
          <w:rFonts w:ascii="Sylfaen" w:eastAsia="Sylfaen" w:hAnsi="Sylfaen" w:cs="Sylfaen"/>
          <w:sz w:val="20"/>
          <w:szCs w:val="20"/>
          <w:lang w:val="ka-GE"/>
        </w:rPr>
        <w:t xml:space="preserve">უზრუნველყავით სანიტარული წერტილების დასუფთავება/დეზინფექცია ყოველ </w:t>
      </w:r>
      <w:r w:rsidR="00784396" w:rsidRPr="00B61B79">
        <w:rPr>
          <w:rFonts w:ascii="Sylfaen" w:eastAsia="Sylfaen" w:hAnsi="Sylfaen" w:cs="Sylfaen"/>
          <w:sz w:val="20"/>
          <w:szCs w:val="20"/>
          <w:lang w:val="ka-GE"/>
        </w:rPr>
        <w:t>3</w:t>
      </w:r>
      <w:r w:rsidR="00784396" w:rsidRPr="00BB451A">
        <w:rPr>
          <w:rFonts w:ascii="Sylfaen" w:eastAsia="Sylfaen" w:hAnsi="Sylfaen" w:cs="Sylfaen"/>
          <w:sz w:val="20"/>
          <w:szCs w:val="20"/>
          <w:lang w:val="ka-GE"/>
        </w:rPr>
        <w:t xml:space="preserve"> </w:t>
      </w:r>
      <w:r w:rsidRPr="00BB451A">
        <w:rPr>
          <w:rFonts w:ascii="Sylfaen" w:eastAsia="Sylfaen" w:hAnsi="Sylfaen" w:cs="Sylfaen"/>
          <w:sz w:val="20"/>
          <w:szCs w:val="20"/>
          <w:lang w:val="ka-GE"/>
        </w:rPr>
        <w:t>საათიანი ინტერვალით;</w:t>
      </w:r>
    </w:p>
    <w:p w14:paraId="11CA43E1" w14:textId="6945B28E" w:rsidR="00A32F35" w:rsidRPr="00BB451A" w:rsidRDefault="00BA2013">
      <w:pPr>
        <w:pStyle w:val="ListParagraph"/>
        <w:widowControl/>
        <w:numPr>
          <w:ilvl w:val="0"/>
          <w:numId w:val="9"/>
        </w:numPr>
        <w:jc w:val="both"/>
        <w:rPr>
          <w:rFonts w:ascii="Sylfaen" w:eastAsia="Sylfaen" w:hAnsi="Sylfaen" w:cs="Sylfaen"/>
          <w:sz w:val="20"/>
          <w:szCs w:val="20"/>
          <w:lang w:val="ka-GE"/>
        </w:rPr>
      </w:pPr>
      <w:r w:rsidRPr="00BB451A">
        <w:rPr>
          <w:rFonts w:ascii="Sylfaen" w:eastAsia="Sylfaen" w:hAnsi="Sylfaen" w:cs="Sylfaen"/>
          <w:sz w:val="20"/>
          <w:szCs w:val="20"/>
          <w:lang w:val="ka-GE"/>
        </w:rPr>
        <w:t xml:space="preserve">ყოველი მარშრუტის  შემდეგ  მოახდინეთ შემადგენლობის სველი წესით დასუფთავება/დეზინფექცია დასუფთავება/დეზინფიცირება ოკუპირებული ტერიტორიებიდან დევნილთა, შრომის, ჯანმრთელობისა და სოციალური დაცვის მინისტრის  </w:t>
      </w:r>
      <w:r w:rsidRPr="00BB451A">
        <w:rPr>
          <w:rFonts w:ascii="Sylfaen" w:eastAsia="Sylfaen" w:hAnsi="Sylfaen" w:cs="Sylfaen"/>
          <w:color w:val="333333"/>
          <w:kern w:val="36"/>
          <w:sz w:val="20"/>
          <w:szCs w:val="20"/>
          <w:u w:color="333333"/>
          <w:lang w:val="ka-GE"/>
        </w:rPr>
        <w:t xml:space="preserve"> № 01-123/ო  ბრძანების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N6 </w:t>
      </w:r>
      <w:r w:rsidRPr="00BB451A">
        <w:rPr>
          <w:rFonts w:ascii="Sylfaen" w:eastAsia="Sylfaen" w:hAnsi="Sylfaen" w:cs="Sylfaen"/>
          <w:sz w:val="20"/>
          <w:szCs w:val="20"/>
          <w:lang w:val="ka-GE"/>
        </w:rPr>
        <w:t>დანართის შესაბამისად.</w:t>
      </w:r>
    </w:p>
    <w:p w14:paraId="179AD89F" w14:textId="77777777" w:rsidR="00A32F35" w:rsidRPr="00BB451A" w:rsidRDefault="00A32F35">
      <w:pPr>
        <w:pStyle w:val="ListParagraph"/>
        <w:widowControl/>
        <w:spacing w:after="160" w:line="259" w:lineRule="auto"/>
        <w:ind w:left="360" w:firstLine="0"/>
        <w:jc w:val="both"/>
        <w:rPr>
          <w:rFonts w:ascii="Sylfaen" w:eastAsia="Sylfaen" w:hAnsi="Sylfaen" w:cs="Sylfaen"/>
          <w:sz w:val="20"/>
          <w:szCs w:val="20"/>
          <w:lang w:val="ka-GE"/>
        </w:rPr>
      </w:pPr>
    </w:p>
    <w:p w14:paraId="2A7502FC" w14:textId="77777777" w:rsidR="00A32F35" w:rsidRPr="00BB451A" w:rsidRDefault="00A32F35">
      <w:pPr>
        <w:pStyle w:val="ListParagraph"/>
        <w:widowControl/>
        <w:spacing w:after="160" w:line="259" w:lineRule="auto"/>
        <w:ind w:left="360" w:firstLine="0"/>
        <w:jc w:val="both"/>
        <w:rPr>
          <w:rFonts w:ascii="Sylfaen" w:eastAsia="Sylfaen" w:hAnsi="Sylfaen" w:cs="Sylfaen"/>
          <w:sz w:val="20"/>
          <w:szCs w:val="20"/>
          <w:lang w:val="ka-GE"/>
        </w:rPr>
      </w:pPr>
    </w:p>
    <w:p w14:paraId="0CAB8FD4" w14:textId="77777777" w:rsidR="00A32F35" w:rsidRPr="00BB451A" w:rsidRDefault="00BA2013">
      <w:pPr>
        <w:pStyle w:val="Body"/>
        <w:rPr>
          <w:lang w:val="ka-GE"/>
        </w:rPr>
      </w:pPr>
      <w:r w:rsidRPr="00BB451A">
        <w:rPr>
          <w:rFonts w:ascii="Sylfaen" w:eastAsia="Sylfaen" w:hAnsi="Sylfaen" w:cs="Sylfaen"/>
          <w:i/>
          <w:iCs/>
          <w:noProof/>
        </w:rPr>
        <w:drawing>
          <wp:inline distT="0" distB="0" distL="0" distR="0" wp14:anchorId="1292DBFC" wp14:editId="270E0008">
            <wp:extent cx="6160643" cy="237856"/>
            <wp:effectExtent l="0" t="0" r="0" b="0"/>
            <wp:docPr id="1073741827" name="officeArt object" descr="D:\Users\bperadze\Desktop\Captures.PNG"/>
            <wp:cNvGraphicFramePr/>
            <a:graphic xmlns:a="http://schemas.openxmlformats.org/drawingml/2006/main">
              <a:graphicData uri="http://schemas.openxmlformats.org/drawingml/2006/picture">
                <pic:pic xmlns:pic="http://schemas.openxmlformats.org/drawingml/2006/picture">
                  <pic:nvPicPr>
                    <pic:cNvPr id="1073741827" name="D:\Users\bperadze\Desktop\Captures.PNG" descr="D:\Users\bperadze\Desktop\Captures.PNG"/>
                    <pic:cNvPicPr>
                      <a:picLocks noChangeAspect="1"/>
                    </pic:cNvPicPr>
                  </pic:nvPicPr>
                  <pic:blipFill>
                    <a:blip r:embed="rId9">
                      <a:extLst/>
                    </a:blip>
                    <a:stretch>
                      <a:fillRect/>
                    </a:stretch>
                  </pic:blipFill>
                  <pic:spPr>
                    <a:xfrm>
                      <a:off x="0" y="0"/>
                      <a:ext cx="6160643" cy="237856"/>
                    </a:xfrm>
                    <a:prstGeom prst="rect">
                      <a:avLst/>
                    </a:prstGeom>
                    <a:ln w="12700" cap="flat">
                      <a:noFill/>
                      <a:miter lim="400000"/>
                    </a:ln>
                    <a:effectLst/>
                  </pic:spPr>
                </pic:pic>
              </a:graphicData>
            </a:graphic>
          </wp:inline>
        </w:drawing>
      </w:r>
    </w:p>
    <w:sectPr w:rsidR="00A32F35" w:rsidRPr="00BB451A">
      <w:pgSz w:w="12240" w:h="15840"/>
      <w:pgMar w:top="720" w:right="1120" w:bottom="28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4FF82" w14:textId="77777777" w:rsidR="00551378" w:rsidRDefault="00551378">
      <w:r>
        <w:separator/>
      </w:r>
    </w:p>
  </w:endnote>
  <w:endnote w:type="continuationSeparator" w:id="0">
    <w:p w14:paraId="0EE20F24" w14:textId="77777777" w:rsidR="00551378" w:rsidRDefault="0055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DAAB6" w14:textId="77777777" w:rsidR="00551378" w:rsidRDefault="00551378">
      <w:r>
        <w:separator/>
      </w:r>
    </w:p>
  </w:footnote>
  <w:footnote w:type="continuationSeparator" w:id="0">
    <w:p w14:paraId="2548618E" w14:textId="77777777" w:rsidR="00551378" w:rsidRDefault="00551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D77"/>
    <w:multiLevelType w:val="hybridMultilevel"/>
    <w:tmpl w:val="0F602A58"/>
    <w:styleLink w:val="ImportedStyle15"/>
    <w:lvl w:ilvl="0" w:tplc="F118B424">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4BBA728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FAC0214">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C74765C">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B60405A">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CAAB8C2">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38A60EA">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BBA4382">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5A454B4">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043572"/>
    <w:multiLevelType w:val="hybridMultilevel"/>
    <w:tmpl w:val="D6F89FC8"/>
    <w:numStyleLink w:val="ImportedStyle20"/>
  </w:abstractNum>
  <w:abstractNum w:abstractNumId="2" w15:restartNumberingAfterBreak="0">
    <w:nsid w:val="060B79A7"/>
    <w:multiLevelType w:val="hybridMultilevel"/>
    <w:tmpl w:val="AFACEE00"/>
    <w:styleLink w:val="ImportedStyle7"/>
    <w:lvl w:ilvl="0" w:tplc="3DA68728">
      <w:start w:val="1"/>
      <w:numFmt w:val="bullet"/>
      <w:lvlText w:val="o"/>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202"/>
          <w:tab w:val="left" w:pos="9202"/>
        </w:tabs>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6C348F04">
      <w:start w:val="1"/>
      <w:numFmt w:val="bullet"/>
      <w:lvlText w:val="o"/>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202"/>
          <w:tab w:val="left" w:pos="9202"/>
        </w:tabs>
        <w:ind w:left="7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FC4BE4A">
      <w:start w:val="1"/>
      <w:numFmt w:val="bullet"/>
      <w:lvlText w:val="▪"/>
      <w:lvlJc w:val="left"/>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202"/>
          <w:tab w:val="left" w:pos="9202"/>
        </w:tabs>
        <w:ind w:left="144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6D4F9C4">
      <w:start w:val="1"/>
      <w:numFmt w:val="bullet"/>
      <w:lvlText w:val="•"/>
      <w:lvlJc w:val="left"/>
      <w:pPr>
        <w:tabs>
          <w:tab w:val="left" w:pos="360"/>
          <w:tab w:val="left" w:pos="1440"/>
          <w:tab w:val="left" w:pos="2880"/>
          <w:tab w:val="left" w:pos="3600"/>
          <w:tab w:val="left" w:pos="4320"/>
          <w:tab w:val="left" w:pos="5040"/>
          <w:tab w:val="left" w:pos="5760"/>
          <w:tab w:val="left" w:pos="6480"/>
          <w:tab w:val="left" w:pos="7200"/>
          <w:tab w:val="left" w:pos="7920"/>
          <w:tab w:val="left" w:pos="8640"/>
          <w:tab w:val="left" w:pos="9202"/>
          <w:tab w:val="left" w:pos="9202"/>
        </w:tabs>
        <w:ind w:left="216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B16839E">
      <w:start w:val="1"/>
      <w:numFmt w:val="bullet"/>
      <w:lvlText w:val="o"/>
      <w:lvlJc w:val="left"/>
      <w:pPr>
        <w:tabs>
          <w:tab w:val="left" w:pos="360"/>
          <w:tab w:val="left" w:pos="1440"/>
          <w:tab w:val="left" w:pos="2160"/>
          <w:tab w:val="left" w:pos="3600"/>
          <w:tab w:val="left" w:pos="4320"/>
          <w:tab w:val="left" w:pos="5040"/>
          <w:tab w:val="left" w:pos="5760"/>
          <w:tab w:val="left" w:pos="6480"/>
          <w:tab w:val="left" w:pos="7200"/>
          <w:tab w:val="left" w:pos="7920"/>
          <w:tab w:val="left" w:pos="8640"/>
          <w:tab w:val="left" w:pos="9202"/>
          <w:tab w:val="left" w:pos="9202"/>
        </w:tabs>
        <w:ind w:left="288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0B23062">
      <w:start w:val="1"/>
      <w:numFmt w:val="bullet"/>
      <w:lvlText w:val="▪"/>
      <w:lvlJc w:val="left"/>
      <w:pPr>
        <w:tabs>
          <w:tab w:val="left" w:pos="360"/>
          <w:tab w:val="left" w:pos="1440"/>
          <w:tab w:val="left" w:pos="2160"/>
          <w:tab w:val="left" w:pos="2880"/>
          <w:tab w:val="left" w:pos="4320"/>
          <w:tab w:val="left" w:pos="5040"/>
          <w:tab w:val="left" w:pos="5760"/>
          <w:tab w:val="left" w:pos="6480"/>
          <w:tab w:val="left" w:pos="7200"/>
          <w:tab w:val="left" w:pos="7920"/>
          <w:tab w:val="left" w:pos="8640"/>
          <w:tab w:val="left" w:pos="9202"/>
          <w:tab w:val="left" w:pos="9202"/>
        </w:tabs>
        <w:ind w:left="360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AECE22E">
      <w:start w:val="1"/>
      <w:numFmt w:val="bullet"/>
      <w:lvlText w:val="•"/>
      <w:lvlJc w:val="left"/>
      <w:pPr>
        <w:tabs>
          <w:tab w:val="left" w:pos="360"/>
          <w:tab w:val="left" w:pos="1440"/>
          <w:tab w:val="left" w:pos="2160"/>
          <w:tab w:val="left" w:pos="2880"/>
          <w:tab w:val="left" w:pos="3600"/>
          <w:tab w:val="left" w:pos="5040"/>
          <w:tab w:val="left" w:pos="5760"/>
          <w:tab w:val="left" w:pos="6480"/>
          <w:tab w:val="left" w:pos="7200"/>
          <w:tab w:val="left" w:pos="7920"/>
          <w:tab w:val="left" w:pos="8640"/>
          <w:tab w:val="left" w:pos="9202"/>
          <w:tab w:val="left" w:pos="9202"/>
        </w:tabs>
        <w:ind w:left="43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EF0B7BE">
      <w:start w:val="1"/>
      <w:numFmt w:val="bullet"/>
      <w:lvlText w:val="o"/>
      <w:lvlJc w:val="left"/>
      <w:pPr>
        <w:tabs>
          <w:tab w:val="left" w:pos="360"/>
          <w:tab w:val="left" w:pos="1440"/>
          <w:tab w:val="left" w:pos="2160"/>
          <w:tab w:val="left" w:pos="2880"/>
          <w:tab w:val="left" w:pos="3600"/>
          <w:tab w:val="left" w:pos="4320"/>
          <w:tab w:val="left" w:pos="5760"/>
          <w:tab w:val="left" w:pos="6480"/>
          <w:tab w:val="left" w:pos="7200"/>
          <w:tab w:val="left" w:pos="7920"/>
          <w:tab w:val="left" w:pos="8640"/>
          <w:tab w:val="left" w:pos="9202"/>
          <w:tab w:val="left" w:pos="9202"/>
        </w:tabs>
        <w:ind w:left="504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CF6583C">
      <w:start w:val="1"/>
      <w:numFmt w:val="bullet"/>
      <w:lvlText w:val="▪"/>
      <w:lvlJc w:val="left"/>
      <w:pPr>
        <w:tabs>
          <w:tab w:val="left" w:pos="360"/>
          <w:tab w:val="left" w:pos="1440"/>
          <w:tab w:val="left" w:pos="2160"/>
          <w:tab w:val="left" w:pos="2880"/>
          <w:tab w:val="left" w:pos="3600"/>
          <w:tab w:val="left" w:pos="4320"/>
          <w:tab w:val="left" w:pos="5040"/>
          <w:tab w:val="left" w:pos="6480"/>
          <w:tab w:val="left" w:pos="7200"/>
          <w:tab w:val="left" w:pos="7920"/>
          <w:tab w:val="left" w:pos="8640"/>
          <w:tab w:val="left" w:pos="9202"/>
          <w:tab w:val="left" w:pos="9202"/>
        </w:tabs>
        <w:ind w:left="576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6CF5DC6"/>
    <w:multiLevelType w:val="hybridMultilevel"/>
    <w:tmpl w:val="161CB546"/>
    <w:numStyleLink w:val="ImportedStyle16"/>
  </w:abstractNum>
  <w:abstractNum w:abstractNumId="4" w15:restartNumberingAfterBreak="0">
    <w:nsid w:val="07725686"/>
    <w:multiLevelType w:val="hybridMultilevel"/>
    <w:tmpl w:val="AFACEE00"/>
    <w:numStyleLink w:val="ImportedStyle7"/>
  </w:abstractNum>
  <w:abstractNum w:abstractNumId="5" w15:restartNumberingAfterBreak="0">
    <w:nsid w:val="078539CF"/>
    <w:multiLevelType w:val="hybridMultilevel"/>
    <w:tmpl w:val="63FAE88A"/>
    <w:numStyleLink w:val="ImportedStyle5"/>
  </w:abstractNum>
  <w:abstractNum w:abstractNumId="6" w15:restartNumberingAfterBreak="0">
    <w:nsid w:val="078A61A6"/>
    <w:multiLevelType w:val="hybridMultilevel"/>
    <w:tmpl w:val="0F602A58"/>
    <w:numStyleLink w:val="ImportedStyle15"/>
  </w:abstractNum>
  <w:abstractNum w:abstractNumId="7" w15:restartNumberingAfterBreak="0">
    <w:nsid w:val="0E586822"/>
    <w:multiLevelType w:val="hybridMultilevel"/>
    <w:tmpl w:val="04965B84"/>
    <w:numStyleLink w:val="ImportedStyle2"/>
  </w:abstractNum>
  <w:abstractNum w:abstractNumId="8" w15:restartNumberingAfterBreak="0">
    <w:nsid w:val="121D1B50"/>
    <w:multiLevelType w:val="hybridMultilevel"/>
    <w:tmpl w:val="8E6A1E2A"/>
    <w:numStyleLink w:val="ImportedStyle1"/>
  </w:abstractNum>
  <w:abstractNum w:abstractNumId="9" w15:restartNumberingAfterBreak="0">
    <w:nsid w:val="176247CB"/>
    <w:multiLevelType w:val="hybridMultilevel"/>
    <w:tmpl w:val="9BD85488"/>
    <w:numStyleLink w:val="ImportedStyle13"/>
  </w:abstractNum>
  <w:abstractNum w:abstractNumId="10" w15:restartNumberingAfterBreak="0">
    <w:nsid w:val="1D421DC2"/>
    <w:multiLevelType w:val="hybridMultilevel"/>
    <w:tmpl w:val="A2AE85F4"/>
    <w:numStyleLink w:val="ImportedStyle6"/>
  </w:abstractNum>
  <w:abstractNum w:abstractNumId="11" w15:restartNumberingAfterBreak="0">
    <w:nsid w:val="1D7B3E83"/>
    <w:multiLevelType w:val="hybridMultilevel"/>
    <w:tmpl w:val="D1A8D976"/>
    <w:styleLink w:val="ImportedStyle14"/>
    <w:lvl w:ilvl="0" w:tplc="28B28D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A44ED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3E89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5C92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6A16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20AF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360B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5602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0435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8C82958"/>
    <w:multiLevelType w:val="hybridMultilevel"/>
    <w:tmpl w:val="D1A8D976"/>
    <w:numStyleLink w:val="ImportedStyle14"/>
  </w:abstractNum>
  <w:abstractNum w:abstractNumId="13" w15:restartNumberingAfterBreak="0">
    <w:nsid w:val="2B896C0A"/>
    <w:multiLevelType w:val="hybridMultilevel"/>
    <w:tmpl w:val="D5C6B80E"/>
    <w:numStyleLink w:val="ImportedStyle12"/>
  </w:abstractNum>
  <w:abstractNum w:abstractNumId="14" w15:restartNumberingAfterBreak="0">
    <w:nsid w:val="30FB449C"/>
    <w:multiLevelType w:val="hybridMultilevel"/>
    <w:tmpl w:val="C0C26BD4"/>
    <w:styleLink w:val="ImportedStyle11"/>
    <w:lvl w:ilvl="0" w:tplc="010CA7C4">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665148">
      <w:start w:val="1"/>
      <w:numFmt w:val="bullet"/>
      <w:lvlText w:val="o"/>
      <w:lvlJc w:val="left"/>
      <w:pPr>
        <w:tabs>
          <w:tab w:val="num" w:pos="1440"/>
        </w:tabs>
        <w:ind w:left="114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71C20C0">
      <w:start w:val="1"/>
      <w:numFmt w:val="bullet"/>
      <w:lvlText w:val="▪"/>
      <w:lvlJc w:val="left"/>
      <w:pPr>
        <w:tabs>
          <w:tab w:val="num" w:pos="2160"/>
        </w:tabs>
        <w:ind w:left="186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108A4E">
      <w:start w:val="1"/>
      <w:numFmt w:val="bullet"/>
      <w:lvlText w:val="·"/>
      <w:lvlJc w:val="left"/>
      <w:pPr>
        <w:tabs>
          <w:tab w:val="num" w:pos="2880"/>
        </w:tabs>
        <w:ind w:left="258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508BB8">
      <w:start w:val="1"/>
      <w:numFmt w:val="bullet"/>
      <w:lvlText w:val="o"/>
      <w:lvlJc w:val="left"/>
      <w:pPr>
        <w:tabs>
          <w:tab w:val="num" w:pos="3600"/>
        </w:tabs>
        <w:ind w:left="330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7E78A6">
      <w:start w:val="1"/>
      <w:numFmt w:val="bullet"/>
      <w:lvlText w:val="▪"/>
      <w:lvlJc w:val="left"/>
      <w:pPr>
        <w:tabs>
          <w:tab w:val="num" w:pos="4320"/>
        </w:tabs>
        <w:ind w:left="402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D45CA0">
      <w:start w:val="1"/>
      <w:numFmt w:val="bullet"/>
      <w:lvlText w:val="·"/>
      <w:lvlJc w:val="left"/>
      <w:pPr>
        <w:tabs>
          <w:tab w:val="num" w:pos="5040"/>
        </w:tabs>
        <w:ind w:left="474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B26C92">
      <w:start w:val="1"/>
      <w:numFmt w:val="bullet"/>
      <w:lvlText w:val="o"/>
      <w:lvlJc w:val="left"/>
      <w:pPr>
        <w:tabs>
          <w:tab w:val="num" w:pos="5760"/>
        </w:tabs>
        <w:ind w:left="546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EAA4A8">
      <w:start w:val="1"/>
      <w:numFmt w:val="bullet"/>
      <w:lvlText w:val="▪"/>
      <w:lvlJc w:val="left"/>
      <w:pPr>
        <w:tabs>
          <w:tab w:val="num" w:pos="6480"/>
        </w:tabs>
        <w:ind w:left="618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9DC5D9E"/>
    <w:multiLevelType w:val="hybridMultilevel"/>
    <w:tmpl w:val="8E6A1E2A"/>
    <w:styleLink w:val="ImportedStyle1"/>
    <w:lvl w:ilvl="0" w:tplc="93EAF11C">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4BE8884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0EAC890">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8B4F502">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338D1BE">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04C83C0">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0AE66FA">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670DD6A">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514D90C">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D02395C"/>
    <w:multiLevelType w:val="hybridMultilevel"/>
    <w:tmpl w:val="63FAE88A"/>
    <w:styleLink w:val="ImportedStyle5"/>
    <w:lvl w:ilvl="0" w:tplc="8070BC4A">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11FEB502">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2BA91BC">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37E20C8">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2A805F8">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880E4C6">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190EB14">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790E146">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3AA630C">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2353E17"/>
    <w:multiLevelType w:val="hybridMultilevel"/>
    <w:tmpl w:val="0BDA2432"/>
    <w:numStyleLink w:val="ImportedStyle21"/>
  </w:abstractNum>
  <w:abstractNum w:abstractNumId="18" w15:restartNumberingAfterBreak="0">
    <w:nsid w:val="45396305"/>
    <w:multiLevelType w:val="hybridMultilevel"/>
    <w:tmpl w:val="F74CA2E2"/>
    <w:numStyleLink w:val="ImportedStyle8"/>
  </w:abstractNum>
  <w:abstractNum w:abstractNumId="19" w15:restartNumberingAfterBreak="0">
    <w:nsid w:val="4A9743BF"/>
    <w:multiLevelType w:val="hybridMultilevel"/>
    <w:tmpl w:val="914A5328"/>
    <w:styleLink w:val="ImportedStyle9"/>
    <w:lvl w:ilvl="0" w:tplc="813AFE34">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DC08E062">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BD44620">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BBFE769C">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31CFFE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8743AB2">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70A31B2">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A546C66">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E90BF0A">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DAE43C5"/>
    <w:multiLevelType w:val="hybridMultilevel"/>
    <w:tmpl w:val="44D86ECA"/>
    <w:styleLink w:val="ImportedStyle18"/>
    <w:lvl w:ilvl="0" w:tplc="9B661904">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E806E02">
      <w:start w:val="1"/>
      <w:numFmt w:val="bullet"/>
      <w:lvlText w:val="o"/>
      <w:lvlJc w:val="left"/>
      <w:pPr>
        <w:tabs>
          <w:tab w:val="num" w:pos="1440"/>
        </w:tabs>
        <w:ind w:left="114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00D0C6">
      <w:start w:val="1"/>
      <w:numFmt w:val="bullet"/>
      <w:lvlText w:val="▪"/>
      <w:lvlJc w:val="left"/>
      <w:pPr>
        <w:tabs>
          <w:tab w:val="num" w:pos="2160"/>
        </w:tabs>
        <w:ind w:left="186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3E4C6A">
      <w:start w:val="1"/>
      <w:numFmt w:val="bullet"/>
      <w:lvlText w:val="·"/>
      <w:lvlJc w:val="left"/>
      <w:pPr>
        <w:tabs>
          <w:tab w:val="num" w:pos="2880"/>
        </w:tabs>
        <w:ind w:left="258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D01A76">
      <w:start w:val="1"/>
      <w:numFmt w:val="bullet"/>
      <w:lvlText w:val="o"/>
      <w:lvlJc w:val="left"/>
      <w:pPr>
        <w:tabs>
          <w:tab w:val="num" w:pos="3600"/>
        </w:tabs>
        <w:ind w:left="330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401D08">
      <w:start w:val="1"/>
      <w:numFmt w:val="bullet"/>
      <w:lvlText w:val="▪"/>
      <w:lvlJc w:val="left"/>
      <w:pPr>
        <w:tabs>
          <w:tab w:val="num" w:pos="4320"/>
        </w:tabs>
        <w:ind w:left="402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CCB016">
      <w:start w:val="1"/>
      <w:numFmt w:val="bullet"/>
      <w:lvlText w:val="·"/>
      <w:lvlJc w:val="left"/>
      <w:pPr>
        <w:tabs>
          <w:tab w:val="num" w:pos="5040"/>
        </w:tabs>
        <w:ind w:left="474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E0C448">
      <w:start w:val="1"/>
      <w:numFmt w:val="bullet"/>
      <w:lvlText w:val="o"/>
      <w:lvlJc w:val="left"/>
      <w:pPr>
        <w:tabs>
          <w:tab w:val="num" w:pos="5760"/>
        </w:tabs>
        <w:ind w:left="546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345D8A">
      <w:start w:val="1"/>
      <w:numFmt w:val="bullet"/>
      <w:lvlText w:val="▪"/>
      <w:lvlJc w:val="left"/>
      <w:pPr>
        <w:tabs>
          <w:tab w:val="num" w:pos="6480"/>
        </w:tabs>
        <w:ind w:left="618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E5142CA"/>
    <w:multiLevelType w:val="hybridMultilevel"/>
    <w:tmpl w:val="011E186E"/>
    <w:numStyleLink w:val="ImportedStyle10"/>
  </w:abstractNum>
  <w:abstractNum w:abstractNumId="22" w15:restartNumberingAfterBreak="0">
    <w:nsid w:val="51394096"/>
    <w:multiLevelType w:val="hybridMultilevel"/>
    <w:tmpl w:val="D5C6B80E"/>
    <w:styleLink w:val="ImportedStyle12"/>
    <w:lvl w:ilvl="0" w:tplc="75328F5C">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FEC354">
      <w:start w:val="1"/>
      <w:numFmt w:val="bullet"/>
      <w:lvlText w:val="o"/>
      <w:lvlJc w:val="left"/>
      <w:pPr>
        <w:tabs>
          <w:tab w:val="num" w:pos="1440"/>
        </w:tabs>
        <w:ind w:left="114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F477A8">
      <w:start w:val="1"/>
      <w:numFmt w:val="bullet"/>
      <w:lvlText w:val="▪"/>
      <w:lvlJc w:val="left"/>
      <w:pPr>
        <w:tabs>
          <w:tab w:val="num" w:pos="2160"/>
        </w:tabs>
        <w:ind w:left="186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0686F0">
      <w:start w:val="1"/>
      <w:numFmt w:val="bullet"/>
      <w:lvlText w:val="·"/>
      <w:lvlJc w:val="left"/>
      <w:pPr>
        <w:tabs>
          <w:tab w:val="num" w:pos="2880"/>
        </w:tabs>
        <w:ind w:left="258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F64A78">
      <w:start w:val="1"/>
      <w:numFmt w:val="bullet"/>
      <w:lvlText w:val="o"/>
      <w:lvlJc w:val="left"/>
      <w:pPr>
        <w:tabs>
          <w:tab w:val="num" w:pos="3600"/>
        </w:tabs>
        <w:ind w:left="330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2E2C1A">
      <w:start w:val="1"/>
      <w:numFmt w:val="bullet"/>
      <w:lvlText w:val="▪"/>
      <w:lvlJc w:val="left"/>
      <w:pPr>
        <w:tabs>
          <w:tab w:val="num" w:pos="4320"/>
        </w:tabs>
        <w:ind w:left="402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76EA00">
      <w:start w:val="1"/>
      <w:numFmt w:val="bullet"/>
      <w:lvlText w:val="·"/>
      <w:lvlJc w:val="left"/>
      <w:pPr>
        <w:tabs>
          <w:tab w:val="num" w:pos="5040"/>
        </w:tabs>
        <w:ind w:left="474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E0FAA6">
      <w:start w:val="1"/>
      <w:numFmt w:val="bullet"/>
      <w:lvlText w:val="o"/>
      <w:lvlJc w:val="left"/>
      <w:pPr>
        <w:tabs>
          <w:tab w:val="num" w:pos="5760"/>
        </w:tabs>
        <w:ind w:left="546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92F254">
      <w:start w:val="1"/>
      <w:numFmt w:val="bullet"/>
      <w:lvlText w:val="▪"/>
      <w:lvlJc w:val="left"/>
      <w:pPr>
        <w:tabs>
          <w:tab w:val="num" w:pos="6480"/>
        </w:tabs>
        <w:ind w:left="618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166754E"/>
    <w:multiLevelType w:val="hybridMultilevel"/>
    <w:tmpl w:val="44D86ECA"/>
    <w:numStyleLink w:val="ImportedStyle18"/>
  </w:abstractNum>
  <w:abstractNum w:abstractNumId="24" w15:restartNumberingAfterBreak="0">
    <w:nsid w:val="52235B87"/>
    <w:multiLevelType w:val="hybridMultilevel"/>
    <w:tmpl w:val="04965B84"/>
    <w:styleLink w:val="ImportedStyle2"/>
    <w:lvl w:ilvl="0" w:tplc="68248EA8">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064BBCE">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9BE2D7C">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CF436E8">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FACB67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3120C70">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B9262AC">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ED8D972">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B6A4298">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56A0756B"/>
    <w:multiLevelType w:val="hybridMultilevel"/>
    <w:tmpl w:val="FF8EB71E"/>
    <w:numStyleLink w:val="ImportedStyle23"/>
  </w:abstractNum>
  <w:abstractNum w:abstractNumId="26" w15:restartNumberingAfterBreak="0">
    <w:nsid w:val="61345C3F"/>
    <w:multiLevelType w:val="hybridMultilevel"/>
    <w:tmpl w:val="914A5328"/>
    <w:numStyleLink w:val="ImportedStyle9"/>
  </w:abstractNum>
  <w:abstractNum w:abstractNumId="27" w15:restartNumberingAfterBreak="0">
    <w:nsid w:val="64CE7AF3"/>
    <w:multiLevelType w:val="hybridMultilevel"/>
    <w:tmpl w:val="FF8EB71E"/>
    <w:styleLink w:val="ImportedStyle23"/>
    <w:lvl w:ilvl="0" w:tplc="9D1CC71A">
      <w:start w:val="1"/>
      <w:numFmt w:val="bullet"/>
      <w:lvlText w:val="·"/>
      <w:lvlJc w:val="left"/>
      <w:pPr>
        <w:ind w:left="4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00D358">
      <w:start w:val="1"/>
      <w:numFmt w:val="bullet"/>
      <w:lvlText w:val="o"/>
      <w:lvlJc w:val="left"/>
      <w:pPr>
        <w:ind w:left="11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D4E066">
      <w:start w:val="1"/>
      <w:numFmt w:val="bullet"/>
      <w:lvlText w:val="▪"/>
      <w:lvlJc w:val="left"/>
      <w:pPr>
        <w:ind w:left="18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0A5E8E">
      <w:start w:val="1"/>
      <w:numFmt w:val="bullet"/>
      <w:lvlText w:val="·"/>
      <w:lvlJc w:val="left"/>
      <w:pPr>
        <w:ind w:left="26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0741554">
      <w:start w:val="1"/>
      <w:numFmt w:val="bullet"/>
      <w:lvlText w:val="o"/>
      <w:lvlJc w:val="left"/>
      <w:pPr>
        <w:ind w:left="33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71CF046">
      <w:start w:val="1"/>
      <w:numFmt w:val="bullet"/>
      <w:lvlText w:val="▪"/>
      <w:lvlJc w:val="left"/>
      <w:pPr>
        <w:ind w:left="40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FA6E9C">
      <w:start w:val="1"/>
      <w:numFmt w:val="bullet"/>
      <w:lvlText w:val="·"/>
      <w:lvlJc w:val="left"/>
      <w:pPr>
        <w:ind w:left="4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9149228">
      <w:start w:val="1"/>
      <w:numFmt w:val="bullet"/>
      <w:lvlText w:val="o"/>
      <w:lvlJc w:val="left"/>
      <w:pPr>
        <w:ind w:left="5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926C8A">
      <w:start w:val="1"/>
      <w:numFmt w:val="bullet"/>
      <w:lvlText w:val="▪"/>
      <w:lvlJc w:val="left"/>
      <w:pPr>
        <w:ind w:left="6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4E200C2"/>
    <w:multiLevelType w:val="hybridMultilevel"/>
    <w:tmpl w:val="5F2692EA"/>
    <w:styleLink w:val="ImportedStyle19"/>
    <w:lvl w:ilvl="0" w:tplc="C75801B2">
      <w:start w:val="1"/>
      <w:numFmt w:val="bullet"/>
      <w:lvlText w:val="·"/>
      <w:lvlJc w:val="left"/>
      <w:pPr>
        <w:tabs>
          <w:tab w:val="num" w:pos="720"/>
        </w:tabs>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B469B6">
      <w:start w:val="1"/>
      <w:numFmt w:val="bullet"/>
      <w:lvlText w:val="o"/>
      <w:lvlJc w:val="left"/>
      <w:pPr>
        <w:tabs>
          <w:tab w:val="num" w:pos="1440"/>
        </w:tabs>
        <w:ind w:left="10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A43520">
      <w:start w:val="1"/>
      <w:numFmt w:val="bullet"/>
      <w:lvlText w:val="▪"/>
      <w:lvlJc w:val="left"/>
      <w:pPr>
        <w:tabs>
          <w:tab w:val="num" w:pos="2160"/>
        </w:tabs>
        <w:ind w:left="18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82A516">
      <w:start w:val="1"/>
      <w:numFmt w:val="bullet"/>
      <w:lvlText w:val="·"/>
      <w:lvlJc w:val="left"/>
      <w:pPr>
        <w:tabs>
          <w:tab w:val="num" w:pos="2880"/>
        </w:tabs>
        <w:ind w:left="25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3AC620">
      <w:start w:val="1"/>
      <w:numFmt w:val="bullet"/>
      <w:lvlText w:val="o"/>
      <w:lvlJc w:val="left"/>
      <w:pPr>
        <w:tabs>
          <w:tab w:val="num" w:pos="3600"/>
        </w:tabs>
        <w:ind w:left="32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0CC0692">
      <w:start w:val="1"/>
      <w:numFmt w:val="bullet"/>
      <w:lvlText w:val="▪"/>
      <w:lvlJc w:val="left"/>
      <w:pPr>
        <w:tabs>
          <w:tab w:val="num" w:pos="4320"/>
        </w:tabs>
        <w:ind w:left="39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6AA38C">
      <w:start w:val="1"/>
      <w:numFmt w:val="bullet"/>
      <w:lvlText w:val="·"/>
      <w:lvlJc w:val="left"/>
      <w:pPr>
        <w:tabs>
          <w:tab w:val="num" w:pos="5040"/>
        </w:tabs>
        <w:ind w:left="46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3C4696">
      <w:start w:val="1"/>
      <w:numFmt w:val="bullet"/>
      <w:lvlText w:val="o"/>
      <w:lvlJc w:val="left"/>
      <w:pPr>
        <w:tabs>
          <w:tab w:val="num" w:pos="5760"/>
        </w:tabs>
        <w:ind w:left="54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5035B0">
      <w:start w:val="1"/>
      <w:numFmt w:val="bullet"/>
      <w:lvlText w:val="▪"/>
      <w:lvlJc w:val="left"/>
      <w:pPr>
        <w:tabs>
          <w:tab w:val="num" w:pos="6480"/>
        </w:tabs>
        <w:ind w:left="61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75A333A"/>
    <w:multiLevelType w:val="hybridMultilevel"/>
    <w:tmpl w:val="90CC86C4"/>
    <w:numStyleLink w:val="ImportedStyle17"/>
  </w:abstractNum>
  <w:abstractNum w:abstractNumId="30" w15:restartNumberingAfterBreak="0">
    <w:nsid w:val="6E5918BB"/>
    <w:multiLevelType w:val="hybridMultilevel"/>
    <w:tmpl w:val="011E186E"/>
    <w:styleLink w:val="ImportedStyle10"/>
    <w:lvl w:ilvl="0" w:tplc="9CAA9D7A">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D3AC75E">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C2864F4">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17E76D2">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7FEEE5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490694E">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D0C4D88">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5A23D40">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EEEC862">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726321DC"/>
    <w:multiLevelType w:val="hybridMultilevel"/>
    <w:tmpl w:val="00A28BF4"/>
    <w:numStyleLink w:val="ImportedStyle22"/>
  </w:abstractNum>
  <w:abstractNum w:abstractNumId="32" w15:restartNumberingAfterBreak="0">
    <w:nsid w:val="72C77B9D"/>
    <w:multiLevelType w:val="hybridMultilevel"/>
    <w:tmpl w:val="F74CA2E2"/>
    <w:styleLink w:val="ImportedStyle8"/>
    <w:lvl w:ilvl="0" w:tplc="33FCB8F8">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202"/>
          <w:tab w:val="left" w:pos="9202"/>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86C592">
      <w:start w:val="1"/>
      <w:numFmt w:val="bullet"/>
      <w:lvlText w:val="o"/>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202"/>
          <w:tab w:val="left" w:pos="920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6E6DB8">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202"/>
          <w:tab w:val="left" w:pos="9202"/>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EFA7158">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202"/>
          <w:tab w:val="left" w:pos="9202"/>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72AE7C">
      <w:start w:val="1"/>
      <w:numFmt w:val="bullet"/>
      <w:lvlText w:val="o"/>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202"/>
          <w:tab w:val="left" w:pos="920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447EDC">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202"/>
          <w:tab w:val="left" w:pos="9202"/>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02D328">
      <w:start w:val="1"/>
      <w:numFmt w:val="bullet"/>
      <w:lvlText w:val="·"/>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202"/>
          <w:tab w:val="left" w:pos="9202"/>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549B5A">
      <w:start w:val="1"/>
      <w:numFmt w:val="bullet"/>
      <w:lvlText w:val="o"/>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202"/>
          <w:tab w:val="left" w:pos="920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4E7D5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02"/>
          <w:tab w:val="left" w:pos="9202"/>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3054A92"/>
    <w:multiLevelType w:val="hybridMultilevel"/>
    <w:tmpl w:val="5F2692EA"/>
    <w:numStyleLink w:val="ImportedStyle19"/>
  </w:abstractNum>
  <w:abstractNum w:abstractNumId="34" w15:restartNumberingAfterBreak="0">
    <w:nsid w:val="73210C7E"/>
    <w:multiLevelType w:val="hybridMultilevel"/>
    <w:tmpl w:val="D6F89FC8"/>
    <w:styleLink w:val="ImportedStyle20"/>
    <w:lvl w:ilvl="0" w:tplc="47889A18">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F36E7714">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90E1F1C">
      <w:start w:val="1"/>
      <w:numFmt w:val="bullet"/>
      <w:lvlText w:val="▪"/>
      <w:lvlJc w:val="left"/>
      <w:pPr>
        <w:ind w:left="144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8EC6D28">
      <w:start w:val="1"/>
      <w:numFmt w:val="bullet"/>
      <w:lvlText w:val="•"/>
      <w:lvlJc w:val="left"/>
      <w:pPr>
        <w:ind w:left="216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84CC8FE">
      <w:start w:val="1"/>
      <w:numFmt w:val="bullet"/>
      <w:lvlText w:val="o"/>
      <w:lvlJc w:val="left"/>
      <w:pPr>
        <w:ind w:left="288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2409934">
      <w:start w:val="1"/>
      <w:numFmt w:val="bullet"/>
      <w:lvlText w:val="▪"/>
      <w:lvlJc w:val="left"/>
      <w:pPr>
        <w:ind w:left="360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8184340">
      <w:start w:val="1"/>
      <w:numFmt w:val="bullet"/>
      <w:lvlText w:val="•"/>
      <w:lvlJc w:val="left"/>
      <w:pPr>
        <w:ind w:left="43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AD8A760">
      <w:start w:val="1"/>
      <w:numFmt w:val="bullet"/>
      <w:lvlText w:val="o"/>
      <w:lvlJc w:val="left"/>
      <w:pPr>
        <w:ind w:left="504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0147308">
      <w:start w:val="1"/>
      <w:numFmt w:val="bullet"/>
      <w:lvlText w:val="▪"/>
      <w:lvlJc w:val="left"/>
      <w:pPr>
        <w:ind w:left="576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3F96DA4"/>
    <w:multiLevelType w:val="hybridMultilevel"/>
    <w:tmpl w:val="00A28BF4"/>
    <w:styleLink w:val="ImportedStyle22"/>
    <w:lvl w:ilvl="0" w:tplc="AFBA20EE">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C38362C">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B709B9E">
      <w:start w:val="1"/>
      <w:numFmt w:val="bullet"/>
      <w:lvlText w:val="▪"/>
      <w:lvlJc w:val="left"/>
      <w:pPr>
        <w:ind w:left="144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3E8FCDA">
      <w:start w:val="1"/>
      <w:numFmt w:val="bullet"/>
      <w:lvlText w:val="•"/>
      <w:lvlJc w:val="left"/>
      <w:pPr>
        <w:ind w:left="216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C74FCBC">
      <w:start w:val="1"/>
      <w:numFmt w:val="bullet"/>
      <w:lvlText w:val="o"/>
      <w:lvlJc w:val="left"/>
      <w:pPr>
        <w:ind w:left="288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358F210">
      <w:start w:val="1"/>
      <w:numFmt w:val="bullet"/>
      <w:lvlText w:val="▪"/>
      <w:lvlJc w:val="left"/>
      <w:pPr>
        <w:ind w:left="360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63E8208">
      <w:start w:val="1"/>
      <w:numFmt w:val="bullet"/>
      <w:lvlText w:val="•"/>
      <w:lvlJc w:val="left"/>
      <w:pPr>
        <w:ind w:left="43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8EC3434">
      <w:start w:val="1"/>
      <w:numFmt w:val="bullet"/>
      <w:lvlText w:val="o"/>
      <w:lvlJc w:val="left"/>
      <w:pPr>
        <w:ind w:left="504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06C3774">
      <w:start w:val="1"/>
      <w:numFmt w:val="bullet"/>
      <w:lvlText w:val="▪"/>
      <w:lvlJc w:val="left"/>
      <w:pPr>
        <w:ind w:left="576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6" w15:restartNumberingAfterBreak="0">
    <w:nsid w:val="76DB0A5F"/>
    <w:multiLevelType w:val="hybridMultilevel"/>
    <w:tmpl w:val="161CB546"/>
    <w:styleLink w:val="ImportedStyle16"/>
    <w:lvl w:ilvl="0" w:tplc="DA7424CC">
      <w:start w:val="1"/>
      <w:numFmt w:val="bullet"/>
      <w:lvlText w:val="·"/>
      <w:lvlJc w:val="left"/>
      <w:pPr>
        <w:tabs>
          <w:tab w:val="num" w:pos="720"/>
        </w:tabs>
        <w:ind w:left="56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DE0802">
      <w:start w:val="1"/>
      <w:numFmt w:val="bullet"/>
      <w:lvlText w:val="o"/>
      <w:lvlJc w:val="left"/>
      <w:pPr>
        <w:tabs>
          <w:tab w:val="num" w:pos="1440"/>
        </w:tabs>
        <w:ind w:left="128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C740D36">
      <w:start w:val="1"/>
      <w:numFmt w:val="bullet"/>
      <w:lvlText w:val="▪"/>
      <w:lvlJc w:val="left"/>
      <w:pPr>
        <w:tabs>
          <w:tab w:val="num" w:pos="2160"/>
        </w:tabs>
        <w:ind w:left="200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24B040">
      <w:start w:val="1"/>
      <w:numFmt w:val="bullet"/>
      <w:lvlText w:val="·"/>
      <w:lvlJc w:val="left"/>
      <w:pPr>
        <w:tabs>
          <w:tab w:val="num" w:pos="2880"/>
        </w:tabs>
        <w:ind w:left="272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4643A6">
      <w:start w:val="1"/>
      <w:numFmt w:val="bullet"/>
      <w:lvlText w:val="o"/>
      <w:lvlJc w:val="left"/>
      <w:pPr>
        <w:tabs>
          <w:tab w:val="num" w:pos="3600"/>
        </w:tabs>
        <w:ind w:left="344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AE8B2D4">
      <w:start w:val="1"/>
      <w:numFmt w:val="bullet"/>
      <w:lvlText w:val="▪"/>
      <w:lvlJc w:val="left"/>
      <w:pPr>
        <w:tabs>
          <w:tab w:val="num" w:pos="4320"/>
        </w:tabs>
        <w:ind w:left="416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7816E6">
      <w:start w:val="1"/>
      <w:numFmt w:val="bullet"/>
      <w:lvlText w:val="·"/>
      <w:lvlJc w:val="left"/>
      <w:pPr>
        <w:tabs>
          <w:tab w:val="num" w:pos="5040"/>
        </w:tabs>
        <w:ind w:left="488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566BD2">
      <w:start w:val="1"/>
      <w:numFmt w:val="bullet"/>
      <w:lvlText w:val="o"/>
      <w:lvlJc w:val="left"/>
      <w:pPr>
        <w:tabs>
          <w:tab w:val="num" w:pos="5760"/>
        </w:tabs>
        <w:ind w:left="560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4E5672">
      <w:start w:val="1"/>
      <w:numFmt w:val="bullet"/>
      <w:lvlText w:val="▪"/>
      <w:lvlJc w:val="left"/>
      <w:pPr>
        <w:tabs>
          <w:tab w:val="num" w:pos="6480"/>
        </w:tabs>
        <w:ind w:left="632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74F70D1"/>
    <w:multiLevelType w:val="hybridMultilevel"/>
    <w:tmpl w:val="90CC86C4"/>
    <w:styleLink w:val="ImportedStyle17"/>
    <w:lvl w:ilvl="0" w:tplc="79F074B0">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F37EBE98">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8DC4FC6">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1D06E92">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566B5F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0DCAB56">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A1018DC">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2129536">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BEC6FB2">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A044A28"/>
    <w:multiLevelType w:val="hybridMultilevel"/>
    <w:tmpl w:val="C0C26BD4"/>
    <w:numStyleLink w:val="ImportedStyle11"/>
  </w:abstractNum>
  <w:abstractNum w:abstractNumId="39" w15:restartNumberingAfterBreak="0">
    <w:nsid w:val="7DAA39CF"/>
    <w:multiLevelType w:val="hybridMultilevel"/>
    <w:tmpl w:val="0BDA2432"/>
    <w:styleLink w:val="ImportedStyle21"/>
    <w:lvl w:ilvl="0" w:tplc="FE8E4198">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DAAEF9E4">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A3AF310">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6544298">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2349E4C">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1DC1210">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D5C587C">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BCCE18A">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050DFC4">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DB73956"/>
    <w:multiLevelType w:val="hybridMultilevel"/>
    <w:tmpl w:val="A2AE85F4"/>
    <w:styleLink w:val="ImportedStyle6"/>
    <w:lvl w:ilvl="0" w:tplc="675CB988">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16B6936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0043E18">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AF29D30">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B287B72">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6625D1A">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B78096E">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3DCB1B0">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5708274">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FFD6ED2"/>
    <w:multiLevelType w:val="hybridMultilevel"/>
    <w:tmpl w:val="9BD85488"/>
    <w:styleLink w:val="ImportedStyle13"/>
    <w:lvl w:ilvl="0" w:tplc="56C068F2">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4FED5EC">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75E73BC">
      <w:start w:val="1"/>
      <w:numFmt w:val="bullet"/>
      <w:lvlText w:val="▪"/>
      <w:lvlJc w:val="left"/>
      <w:pPr>
        <w:ind w:left="144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C26AC6C">
      <w:start w:val="1"/>
      <w:numFmt w:val="bullet"/>
      <w:lvlText w:val="•"/>
      <w:lvlJc w:val="left"/>
      <w:pPr>
        <w:ind w:left="216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5965DE8">
      <w:start w:val="1"/>
      <w:numFmt w:val="bullet"/>
      <w:lvlText w:val="o"/>
      <w:lvlJc w:val="left"/>
      <w:pPr>
        <w:ind w:left="288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D3C7490">
      <w:start w:val="1"/>
      <w:numFmt w:val="bullet"/>
      <w:lvlText w:val="▪"/>
      <w:lvlJc w:val="left"/>
      <w:pPr>
        <w:ind w:left="360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FE0B61A">
      <w:start w:val="1"/>
      <w:numFmt w:val="bullet"/>
      <w:lvlText w:val="•"/>
      <w:lvlJc w:val="left"/>
      <w:pPr>
        <w:ind w:left="43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18A5F16">
      <w:start w:val="1"/>
      <w:numFmt w:val="bullet"/>
      <w:lvlText w:val="o"/>
      <w:lvlJc w:val="left"/>
      <w:pPr>
        <w:ind w:left="504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CB05146">
      <w:start w:val="1"/>
      <w:numFmt w:val="bullet"/>
      <w:lvlText w:val="▪"/>
      <w:lvlJc w:val="left"/>
      <w:pPr>
        <w:ind w:left="576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5"/>
  </w:num>
  <w:num w:numId="2">
    <w:abstractNumId w:val="8"/>
  </w:num>
  <w:num w:numId="3">
    <w:abstractNumId w:val="24"/>
  </w:num>
  <w:num w:numId="4">
    <w:abstractNumId w:val="7"/>
  </w:num>
  <w:num w:numId="5">
    <w:abstractNumId w:val="16"/>
  </w:num>
  <w:num w:numId="6">
    <w:abstractNumId w:val="5"/>
  </w:num>
  <w:num w:numId="7">
    <w:abstractNumId w:val="5"/>
    <w:lvlOverride w:ilvl="0">
      <w:lvl w:ilvl="0" w:tplc="3816318C">
        <w:start w:val="1"/>
        <w:numFmt w:val="bullet"/>
        <w:lvlText w:val="o"/>
        <w:lvlJc w:val="left"/>
        <w:pPr>
          <w:tabs>
            <w:tab w:val="num" w:pos="284"/>
          </w:tabs>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416E880">
        <w:start w:val="1"/>
        <w:numFmt w:val="bullet"/>
        <w:lvlText w:val="o"/>
        <w:lvlJc w:val="left"/>
        <w:pPr>
          <w:tabs>
            <w:tab w:val="left" w:pos="284"/>
            <w:tab w:val="num" w:pos="1080"/>
          </w:tabs>
          <w:ind w:left="1156" w:hanging="4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EB04434">
        <w:start w:val="1"/>
        <w:numFmt w:val="bullet"/>
        <w:lvlText w:val="▪"/>
        <w:lvlJc w:val="left"/>
        <w:pPr>
          <w:tabs>
            <w:tab w:val="left" w:pos="284"/>
            <w:tab w:val="num" w:pos="1800"/>
          </w:tabs>
          <w:ind w:left="1876" w:hanging="4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3E6AA56">
        <w:start w:val="1"/>
        <w:numFmt w:val="bullet"/>
        <w:lvlText w:val="•"/>
        <w:lvlJc w:val="left"/>
        <w:pPr>
          <w:tabs>
            <w:tab w:val="left" w:pos="284"/>
            <w:tab w:val="num" w:pos="2520"/>
          </w:tabs>
          <w:ind w:left="2596" w:hanging="4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A863C2">
        <w:start w:val="1"/>
        <w:numFmt w:val="bullet"/>
        <w:lvlText w:val="o"/>
        <w:lvlJc w:val="left"/>
        <w:pPr>
          <w:tabs>
            <w:tab w:val="left" w:pos="284"/>
            <w:tab w:val="num" w:pos="3240"/>
          </w:tabs>
          <w:ind w:left="3316" w:hanging="4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DE095E0">
        <w:start w:val="1"/>
        <w:numFmt w:val="bullet"/>
        <w:lvlText w:val="▪"/>
        <w:lvlJc w:val="left"/>
        <w:pPr>
          <w:tabs>
            <w:tab w:val="left" w:pos="284"/>
            <w:tab w:val="num" w:pos="3960"/>
          </w:tabs>
          <w:ind w:left="4036" w:hanging="4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1A400E2">
        <w:start w:val="1"/>
        <w:numFmt w:val="bullet"/>
        <w:lvlText w:val="•"/>
        <w:lvlJc w:val="left"/>
        <w:pPr>
          <w:tabs>
            <w:tab w:val="left" w:pos="284"/>
            <w:tab w:val="num" w:pos="4680"/>
          </w:tabs>
          <w:ind w:left="4756" w:hanging="4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6666DF8">
        <w:start w:val="1"/>
        <w:numFmt w:val="bullet"/>
        <w:lvlText w:val="o"/>
        <w:lvlJc w:val="left"/>
        <w:pPr>
          <w:tabs>
            <w:tab w:val="left" w:pos="284"/>
            <w:tab w:val="num" w:pos="5400"/>
          </w:tabs>
          <w:ind w:left="5476" w:hanging="4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9C1FDA">
        <w:start w:val="1"/>
        <w:numFmt w:val="bullet"/>
        <w:lvlText w:val="▪"/>
        <w:lvlJc w:val="left"/>
        <w:pPr>
          <w:tabs>
            <w:tab w:val="left" w:pos="284"/>
            <w:tab w:val="num" w:pos="6120"/>
          </w:tabs>
          <w:ind w:left="6196" w:hanging="4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40"/>
  </w:num>
  <w:num w:numId="9">
    <w:abstractNumId w:val="10"/>
  </w:num>
  <w:num w:numId="10">
    <w:abstractNumId w:val="2"/>
  </w:num>
  <w:num w:numId="11">
    <w:abstractNumId w:val="4"/>
  </w:num>
  <w:num w:numId="12">
    <w:abstractNumId w:val="32"/>
  </w:num>
  <w:num w:numId="13">
    <w:abstractNumId w:val="18"/>
  </w:num>
  <w:num w:numId="14">
    <w:abstractNumId w:val="19"/>
  </w:num>
  <w:num w:numId="15">
    <w:abstractNumId w:val="26"/>
  </w:num>
  <w:num w:numId="16">
    <w:abstractNumId w:val="30"/>
  </w:num>
  <w:num w:numId="17">
    <w:abstractNumId w:val="21"/>
  </w:num>
  <w:num w:numId="18">
    <w:abstractNumId w:val="14"/>
  </w:num>
  <w:num w:numId="19">
    <w:abstractNumId w:val="38"/>
  </w:num>
  <w:num w:numId="20">
    <w:abstractNumId w:val="22"/>
  </w:num>
  <w:num w:numId="21">
    <w:abstractNumId w:val="13"/>
  </w:num>
  <w:num w:numId="22">
    <w:abstractNumId w:val="13"/>
    <w:lvlOverride w:ilvl="0">
      <w:lvl w:ilvl="0" w:tplc="F7AE74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65AD2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28C98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51AB5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5C6C8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55E9D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F5C83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C2A97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98A79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41"/>
  </w:num>
  <w:num w:numId="24">
    <w:abstractNumId w:val="9"/>
  </w:num>
  <w:num w:numId="25">
    <w:abstractNumId w:val="11"/>
  </w:num>
  <w:num w:numId="26">
    <w:abstractNumId w:val="12"/>
  </w:num>
  <w:num w:numId="27">
    <w:abstractNumId w:val="9"/>
    <w:lvlOverride w:ilvl="0">
      <w:lvl w:ilvl="0" w:tplc="83582B36">
        <w:start w:val="1"/>
        <w:numFmt w:val="bullet"/>
        <w:lvlText w:val="o"/>
        <w:lvlJc w:val="left"/>
        <w:pPr>
          <w:ind w:left="567" w:hanging="567"/>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A009EEA">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F8A590C">
        <w:start w:val="1"/>
        <w:numFmt w:val="bullet"/>
        <w:lvlText w:val="▪"/>
        <w:lvlJc w:val="left"/>
        <w:pPr>
          <w:tabs>
            <w:tab w:val="left" w:pos="567"/>
          </w:tabs>
          <w:ind w:left="144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DFAC870">
        <w:start w:val="1"/>
        <w:numFmt w:val="bullet"/>
        <w:lvlText w:val="•"/>
        <w:lvlJc w:val="left"/>
        <w:pPr>
          <w:tabs>
            <w:tab w:val="left" w:pos="567"/>
          </w:tabs>
          <w:ind w:left="216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598CDF6">
        <w:start w:val="1"/>
        <w:numFmt w:val="bullet"/>
        <w:lvlText w:val="o"/>
        <w:lvlJc w:val="left"/>
        <w:pPr>
          <w:tabs>
            <w:tab w:val="left" w:pos="567"/>
          </w:tabs>
          <w:ind w:left="288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F8069D8">
        <w:start w:val="1"/>
        <w:numFmt w:val="bullet"/>
        <w:lvlText w:val="▪"/>
        <w:lvlJc w:val="left"/>
        <w:pPr>
          <w:tabs>
            <w:tab w:val="left" w:pos="567"/>
          </w:tabs>
          <w:ind w:left="360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20F601D6">
        <w:start w:val="1"/>
        <w:numFmt w:val="bullet"/>
        <w:lvlText w:val="•"/>
        <w:lvlJc w:val="left"/>
        <w:pPr>
          <w:tabs>
            <w:tab w:val="left" w:pos="567"/>
          </w:tabs>
          <w:ind w:left="43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6FC7FB2">
        <w:start w:val="1"/>
        <w:numFmt w:val="bullet"/>
        <w:lvlText w:val="o"/>
        <w:lvlJc w:val="left"/>
        <w:pPr>
          <w:tabs>
            <w:tab w:val="left" w:pos="567"/>
          </w:tabs>
          <w:ind w:left="504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03C4A24">
        <w:start w:val="1"/>
        <w:numFmt w:val="bullet"/>
        <w:lvlText w:val="▪"/>
        <w:lvlJc w:val="left"/>
        <w:pPr>
          <w:tabs>
            <w:tab w:val="left" w:pos="567"/>
          </w:tabs>
          <w:ind w:left="576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0"/>
  </w:num>
  <w:num w:numId="29">
    <w:abstractNumId w:val="6"/>
  </w:num>
  <w:num w:numId="30">
    <w:abstractNumId w:val="36"/>
  </w:num>
  <w:num w:numId="31">
    <w:abstractNumId w:val="3"/>
  </w:num>
  <w:num w:numId="32">
    <w:abstractNumId w:val="38"/>
    <w:lvlOverride w:ilvl="0">
      <w:lvl w:ilvl="0" w:tplc="2FDC950E">
        <w:start w:val="1"/>
        <w:numFmt w:val="bullet"/>
        <w:lvlText w:val="·"/>
        <w:lvlJc w:val="left"/>
        <w:pPr>
          <w:ind w:left="6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0A87A4E">
        <w:start w:val="1"/>
        <w:numFmt w:val="bullet"/>
        <w:lvlText w:val="o"/>
        <w:lvlJc w:val="left"/>
        <w:pPr>
          <w:ind w:left="13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6F006A8">
        <w:start w:val="1"/>
        <w:numFmt w:val="bullet"/>
        <w:lvlText w:val="▪"/>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7903CBC">
        <w:start w:val="1"/>
        <w:numFmt w:val="bullet"/>
        <w:lvlText w:val="·"/>
        <w:lvlJc w:val="left"/>
        <w:pPr>
          <w:ind w:left="27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8A6426A">
        <w:start w:val="1"/>
        <w:numFmt w:val="bullet"/>
        <w:lvlText w:val="o"/>
        <w:lvlJc w:val="left"/>
        <w:pPr>
          <w:ind w:left="35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692256C">
        <w:start w:val="1"/>
        <w:numFmt w:val="bullet"/>
        <w:lvlText w:val="▪"/>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2F45C2E">
        <w:start w:val="1"/>
        <w:numFmt w:val="bullet"/>
        <w:lvlText w:val="·"/>
        <w:lvlJc w:val="left"/>
        <w:pPr>
          <w:ind w:left="49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EE4BCB8">
        <w:start w:val="1"/>
        <w:numFmt w:val="bullet"/>
        <w:lvlText w:val="o"/>
        <w:lvlJc w:val="left"/>
        <w:pPr>
          <w:ind w:left="56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3E25A0E">
        <w:start w:val="1"/>
        <w:numFmt w:val="bullet"/>
        <w:lvlText w:val="▪"/>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abstractNumId w:val="37"/>
  </w:num>
  <w:num w:numId="34">
    <w:abstractNumId w:val="29"/>
  </w:num>
  <w:num w:numId="35">
    <w:abstractNumId w:val="20"/>
  </w:num>
  <w:num w:numId="36">
    <w:abstractNumId w:val="23"/>
  </w:num>
  <w:num w:numId="37">
    <w:abstractNumId w:val="28"/>
  </w:num>
  <w:num w:numId="38">
    <w:abstractNumId w:val="33"/>
  </w:num>
  <w:num w:numId="39">
    <w:abstractNumId w:val="34"/>
  </w:num>
  <w:num w:numId="40">
    <w:abstractNumId w:val="1"/>
  </w:num>
  <w:num w:numId="41">
    <w:abstractNumId w:val="39"/>
  </w:num>
  <w:num w:numId="42">
    <w:abstractNumId w:val="17"/>
  </w:num>
  <w:num w:numId="43">
    <w:abstractNumId w:val="35"/>
  </w:num>
  <w:num w:numId="44">
    <w:abstractNumId w:val="31"/>
  </w:num>
  <w:num w:numId="45">
    <w:abstractNumId w:val="6"/>
    <w:lvlOverride w:ilvl="0">
      <w:lvl w:ilvl="0" w:tplc="5CE2A746">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14289D4">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77C9940">
        <w:start w:val="1"/>
        <w:numFmt w:val="bullet"/>
        <w:lvlText w:val="▪"/>
        <w:lvlJc w:val="left"/>
        <w:pPr>
          <w:ind w:left="144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CAEDA14">
        <w:start w:val="1"/>
        <w:numFmt w:val="bullet"/>
        <w:lvlText w:val="•"/>
        <w:lvlJc w:val="left"/>
        <w:pPr>
          <w:ind w:left="216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2A4B392">
        <w:start w:val="1"/>
        <w:numFmt w:val="bullet"/>
        <w:lvlText w:val="o"/>
        <w:lvlJc w:val="left"/>
        <w:pPr>
          <w:ind w:left="288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E22ACAA">
        <w:start w:val="1"/>
        <w:numFmt w:val="bullet"/>
        <w:lvlText w:val="▪"/>
        <w:lvlJc w:val="left"/>
        <w:pPr>
          <w:ind w:left="360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FD6E8EA">
        <w:start w:val="1"/>
        <w:numFmt w:val="bullet"/>
        <w:lvlText w:val="•"/>
        <w:lvlJc w:val="left"/>
        <w:pPr>
          <w:ind w:left="43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34CCEDE">
        <w:start w:val="1"/>
        <w:numFmt w:val="bullet"/>
        <w:lvlText w:val="o"/>
        <w:lvlJc w:val="left"/>
        <w:pPr>
          <w:ind w:left="504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50404CE">
        <w:start w:val="1"/>
        <w:numFmt w:val="bullet"/>
        <w:lvlText w:val="▪"/>
        <w:lvlJc w:val="left"/>
        <w:pPr>
          <w:ind w:left="576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6">
    <w:abstractNumId w:val="27"/>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F35"/>
    <w:rsid w:val="00031824"/>
    <w:rsid w:val="00042ECC"/>
    <w:rsid w:val="00073332"/>
    <w:rsid w:val="000D6CA7"/>
    <w:rsid w:val="000E327B"/>
    <w:rsid w:val="001156F0"/>
    <w:rsid w:val="001475C8"/>
    <w:rsid w:val="00207397"/>
    <w:rsid w:val="00222B53"/>
    <w:rsid w:val="00274961"/>
    <w:rsid w:val="002B2B3D"/>
    <w:rsid w:val="002D0E74"/>
    <w:rsid w:val="002E4850"/>
    <w:rsid w:val="002E70B3"/>
    <w:rsid w:val="002F32A5"/>
    <w:rsid w:val="00377BEA"/>
    <w:rsid w:val="00432736"/>
    <w:rsid w:val="004913F4"/>
    <w:rsid w:val="004A5347"/>
    <w:rsid w:val="004B68D8"/>
    <w:rsid w:val="004C3096"/>
    <w:rsid w:val="005147AA"/>
    <w:rsid w:val="00523108"/>
    <w:rsid w:val="00551378"/>
    <w:rsid w:val="005C12AD"/>
    <w:rsid w:val="005D1C09"/>
    <w:rsid w:val="006500A8"/>
    <w:rsid w:val="00650496"/>
    <w:rsid w:val="00652E38"/>
    <w:rsid w:val="00662DE2"/>
    <w:rsid w:val="006833B5"/>
    <w:rsid w:val="0070494B"/>
    <w:rsid w:val="007079C7"/>
    <w:rsid w:val="0072299A"/>
    <w:rsid w:val="0078145B"/>
    <w:rsid w:val="0078181C"/>
    <w:rsid w:val="00784396"/>
    <w:rsid w:val="007C1E2A"/>
    <w:rsid w:val="007E476C"/>
    <w:rsid w:val="007E5740"/>
    <w:rsid w:val="00803E72"/>
    <w:rsid w:val="008474F8"/>
    <w:rsid w:val="00850EDE"/>
    <w:rsid w:val="00881EDA"/>
    <w:rsid w:val="008A0FBB"/>
    <w:rsid w:val="008C6808"/>
    <w:rsid w:val="00917E6E"/>
    <w:rsid w:val="00920039"/>
    <w:rsid w:val="009D6A5F"/>
    <w:rsid w:val="00A25776"/>
    <w:rsid w:val="00A26DBC"/>
    <w:rsid w:val="00A32F35"/>
    <w:rsid w:val="00A45F1F"/>
    <w:rsid w:val="00A7283B"/>
    <w:rsid w:val="00AC11B2"/>
    <w:rsid w:val="00AC2346"/>
    <w:rsid w:val="00AD57E6"/>
    <w:rsid w:val="00AE00A0"/>
    <w:rsid w:val="00AE35D8"/>
    <w:rsid w:val="00B37182"/>
    <w:rsid w:val="00B61B79"/>
    <w:rsid w:val="00BA2013"/>
    <w:rsid w:val="00BB0FFC"/>
    <w:rsid w:val="00BB451A"/>
    <w:rsid w:val="00C00C15"/>
    <w:rsid w:val="00C849C0"/>
    <w:rsid w:val="00CC484A"/>
    <w:rsid w:val="00CD4448"/>
    <w:rsid w:val="00D03BD9"/>
    <w:rsid w:val="00D20151"/>
    <w:rsid w:val="00D33B40"/>
    <w:rsid w:val="00D35932"/>
    <w:rsid w:val="00D42E39"/>
    <w:rsid w:val="00DD0DD1"/>
    <w:rsid w:val="00E10BD7"/>
    <w:rsid w:val="00E32D15"/>
    <w:rsid w:val="00E95296"/>
    <w:rsid w:val="00EA2C73"/>
    <w:rsid w:val="00EC51FA"/>
    <w:rsid w:val="00F274DB"/>
    <w:rsid w:val="00F6072F"/>
    <w:rsid w:val="00F9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CD27"/>
  <w15:docId w15:val="{69E6D9E5-5D29-4953-8652-600A381A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2">
    <w:name w:val="heading 2"/>
    <w:next w:val="Body"/>
    <w:pPr>
      <w:keepNext/>
      <w:keepLines/>
      <w:widowControl w:val="0"/>
      <w:spacing w:before="40"/>
      <w:outlineLvl w:val="1"/>
    </w:pPr>
    <w:rPr>
      <w:rFonts w:ascii="Cambria" w:hAnsi="Cambria" w:cs="Arial Unicode MS"/>
      <w:color w:val="365F91"/>
      <w:sz w:val="26"/>
      <w:szCs w:val="26"/>
      <w:u w:color="365F91"/>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ascii="Verdana" w:hAnsi="Verdana" w:cs="Arial Unicode MS"/>
      <w:color w:val="000000"/>
      <w:sz w:val="22"/>
      <w:szCs w:val="22"/>
      <w:u w:color="000000"/>
      <w14:textOutline w14:w="0" w14:cap="flat" w14:cmpd="sng" w14:algn="ctr">
        <w14:noFill/>
        <w14:prstDash w14:val="solid"/>
        <w14:bevel/>
      </w14:textOutline>
    </w:rPr>
  </w:style>
  <w:style w:type="paragraph" w:styleId="Title">
    <w:name w:val="Title"/>
    <w:next w:val="Body"/>
    <w:rPr>
      <w:rFonts w:ascii="Cambria" w:eastAsia="Cambria" w:hAnsi="Cambria" w:cs="Cambria"/>
      <w:color w:val="000000"/>
      <w:spacing w:val="-10"/>
      <w:kern w:val="28"/>
      <w:sz w:val="56"/>
      <w:szCs w:val="56"/>
      <w:u w:color="000000"/>
      <w14:textOutline w14:w="0" w14:cap="flat" w14:cmpd="sng" w14:algn="ctr">
        <w14:noFill/>
        <w14:prstDash w14:val="solid"/>
        <w14:bevel/>
      </w14:textOutline>
    </w:rPr>
  </w:style>
  <w:style w:type="paragraph" w:customStyle="1" w:styleId="Heading">
    <w:name w:val="Heading"/>
    <w:pPr>
      <w:widowControl w:val="0"/>
      <w:ind w:left="833" w:hanging="340"/>
      <w:outlineLvl w:val="0"/>
    </w:pPr>
    <w:rPr>
      <w:rFonts w:ascii="Trebuchet MS" w:hAnsi="Trebuchet MS" w:cs="Arial Unicode MS"/>
      <w:b/>
      <w:bCs/>
      <w:color w:val="000000"/>
      <w:sz w:val="22"/>
      <w:szCs w:val="22"/>
      <w:u w:color="000000"/>
      <w14:textOutline w14:w="0" w14:cap="flat" w14:cmpd="sng" w14:algn="ctr">
        <w14:noFill/>
        <w14:prstDash w14:val="solid"/>
        <w14:bevel/>
      </w14:textOutline>
    </w:rPr>
  </w:style>
  <w:style w:type="paragraph" w:styleId="ListParagraph">
    <w:name w:val="List Paragraph"/>
    <w:pPr>
      <w:widowControl w:val="0"/>
      <w:ind w:left="833" w:hanging="340"/>
    </w:pPr>
    <w:rPr>
      <w:rFonts w:ascii="Verdana" w:hAnsi="Verdana"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5">
    <w:name w:val="Imported Style 5"/>
    <w:pPr>
      <w:numPr>
        <w:numId w:val="5"/>
      </w:numPr>
    </w:pPr>
  </w:style>
  <w:style w:type="numbering" w:customStyle="1" w:styleId="ImportedStyle6">
    <w:name w:val="Imported Style 6"/>
    <w:pPr>
      <w:numPr>
        <w:numId w:val="8"/>
      </w:numPr>
    </w:pPr>
  </w:style>
  <w:style w:type="numbering" w:customStyle="1" w:styleId="ImportedStyle7">
    <w:name w:val="Imported Style 7"/>
    <w:pPr>
      <w:numPr>
        <w:numId w:val="10"/>
      </w:numPr>
    </w:pPr>
  </w:style>
  <w:style w:type="numbering" w:customStyle="1" w:styleId="ImportedStyle8">
    <w:name w:val="Imported Style 8"/>
    <w:pPr>
      <w:numPr>
        <w:numId w:val="12"/>
      </w:numPr>
    </w:pPr>
  </w:style>
  <w:style w:type="numbering" w:customStyle="1" w:styleId="ImportedStyle9">
    <w:name w:val="Imported Style 9"/>
    <w:pPr>
      <w:numPr>
        <w:numId w:val="14"/>
      </w:numPr>
    </w:pPr>
  </w:style>
  <w:style w:type="numbering" w:customStyle="1" w:styleId="ImportedStyle10">
    <w:name w:val="Imported Style 10"/>
    <w:pPr>
      <w:numPr>
        <w:numId w:val="16"/>
      </w:numPr>
    </w:pPr>
  </w:style>
  <w:style w:type="numbering" w:customStyle="1" w:styleId="ImportedStyle11">
    <w:name w:val="Imported Style 11"/>
    <w:pPr>
      <w:numPr>
        <w:numId w:val="18"/>
      </w:numPr>
    </w:pPr>
  </w:style>
  <w:style w:type="numbering" w:customStyle="1" w:styleId="ImportedStyle12">
    <w:name w:val="Imported Style 12"/>
    <w:pPr>
      <w:numPr>
        <w:numId w:val="20"/>
      </w:numPr>
    </w:pPr>
  </w:style>
  <w:style w:type="numbering" w:customStyle="1" w:styleId="ImportedStyle13">
    <w:name w:val="Imported Style 13"/>
    <w:pPr>
      <w:numPr>
        <w:numId w:val="23"/>
      </w:numPr>
    </w:pPr>
  </w:style>
  <w:style w:type="numbering" w:customStyle="1" w:styleId="ImportedStyle14">
    <w:name w:val="Imported Style 14"/>
    <w:pPr>
      <w:numPr>
        <w:numId w:val="25"/>
      </w:numPr>
    </w:pPr>
  </w:style>
  <w:style w:type="numbering" w:customStyle="1" w:styleId="ImportedStyle15">
    <w:name w:val="Imported Style 15"/>
    <w:pPr>
      <w:numPr>
        <w:numId w:val="28"/>
      </w:numPr>
    </w:pPr>
  </w:style>
  <w:style w:type="numbering" w:customStyle="1" w:styleId="ImportedStyle16">
    <w:name w:val="Imported Style 16"/>
    <w:pPr>
      <w:numPr>
        <w:numId w:val="30"/>
      </w:numPr>
    </w:pPr>
  </w:style>
  <w:style w:type="numbering" w:customStyle="1" w:styleId="ImportedStyle17">
    <w:name w:val="Imported Style 17"/>
    <w:pPr>
      <w:numPr>
        <w:numId w:val="33"/>
      </w:numPr>
    </w:pPr>
  </w:style>
  <w:style w:type="numbering" w:customStyle="1" w:styleId="ImportedStyle18">
    <w:name w:val="Imported Style 18"/>
    <w:pPr>
      <w:numPr>
        <w:numId w:val="35"/>
      </w:numPr>
    </w:pPr>
  </w:style>
  <w:style w:type="numbering" w:customStyle="1" w:styleId="ImportedStyle19">
    <w:name w:val="Imported Style 19"/>
    <w:pPr>
      <w:numPr>
        <w:numId w:val="37"/>
      </w:numPr>
    </w:pPr>
  </w:style>
  <w:style w:type="numbering" w:customStyle="1" w:styleId="ImportedStyle20">
    <w:name w:val="Imported Style 20"/>
    <w:pPr>
      <w:numPr>
        <w:numId w:val="39"/>
      </w:numPr>
    </w:pPr>
  </w:style>
  <w:style w:type="numbering" w:customStyle="1" w:styleId="ImportedStyle21">
    <w:name w:val="Imported Style 21"/>
    <w:pPr>
      <w:numPr>
        <w:numId w:val="41"/>
      </w:numPr>
    </w:pPr>
  </w:style>
  <w:style w:type="numbering" w:customStyle="1" w:styleId="ImportedStyle22">
    <w:name w:val="Imported Style 22"/>
    <w:pPr>
      <w:numPr>
        <w:numId w:val="43"/>
      </w:numPr>
    </w:pPr>
  </w:style>
  <w:style w:type="numbering" w:customStyle="1" w:styleId="ImportedStyle23">
    <w:name w:val="Imported Style 23"/>
    <w:pPr>
      <w:numPr>
        <w:numId w:val="46"/>
      </w:numPr>
    </w:pPr>
  </w:style>
  <w:style w:type="character" w:styleId="CommentReference">
    <w:name w:val="annotation reference"/>
    <w:basedOn w:val="DefaultParagraphFont"/>
    <w:uiPriority w:val="99"/>
    <w:semiHidden/>
    <w:unhideWhenUsed/>
    <w:rsid w:val="005C12AD"/>
    <w:rPr>
      <w:sz w:val="16"/>
      <w:szCs w:val="16"/>
    </w:rPr>
  </w:style>
  <w:style w:type="paragraph" w:styleId="CommentText">
    <w:name w:val="annotation text"/>
    <w:basedOn w:val="Normal"/>
    <w:link w:val="CommentTextChar"/>
    <w:uiPriority w:val="99"/>
    <w:semiHidden/>
    <w:unhideWhenUsed/>
    <w:rsid w:val="005C12AD"/>
    <w:rPr>
      <w:sz w:val="20"/>
      <w:szCs w:val="20"/>
    </w:rPr>
  </w:style>
  <w:style w:type="character" w:customStyle="1" w:styleId="CommentTextChar">
    <w:name w:val="Comment Text Char"/>
    <w:basedOn w:val="DefaultParagraphFont"/>
    <w:link w:val="CommentText"/>
    <w:uiPriority w:val="99"/>
    <w:semiHidden/>
    <w:rsid w:val="005C12AD"/>
  </w:style>
  <w:style w:type="paragraph" w:styleId="CommentSubject">
    <w:name w:val="annotation subject"/>
    <w:basedOn w:val="CommentText"/>
    <w:next w:val="CommentText"/>
    <w:link w:val="CommentSubjectChar"/>
    <w:uiPriority w:val="99"/>
    <w:semiHidden/>
    <w:unhideWhenUsed/>
    <w:rsid w:val="005C12AD"/>
    <w:rPr>
      <w:b/>
      <w:bCs/>
    </w:rPr>
  </w:style>
  <w:style w:type="character" w:customStyle="1" w:styleId="CommentSubjectChar">
    <w:name w:val="Comment Subject Char"/>
    <w:basedOn w:val="CommentTextChar"/>
    <w:link w:val="CommentSubject"/>
    <w:uiPriority w:val="99"/>
    <w:semiHidden/>
    <w:rsid w:val="005C12AD"/>
    <w:rPr>
      <w:b/>
      <w:bCs/>
    </w:rPr>
  </w:style>
  <w:style w:type="paragraph" w:styleId="BalloonText">
    <w:name w:val="Balloon Text"/>
    <w:basedOn w:val="Normal"/>
    <w:link w:val="BalloonTextChar"/>
    <w:uiPriority w:val="99"/>
    <w:semiHidden/>
    <w:unhideWhenUsed/>
    <w:rsid w:val="005C1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2AD"/>
    <w:rPr>
      <w:rFonts w:ascii="Segoe UI" w:hAnsi="Segoe UI" w:cs="Segoe UI"/>
      <w:sz w:val="18"/>
      <w:szCs w:val="18"/>
    </w:rPr>
  </w:style>
  <w:style w:type="paragraph" w:styleId="Revision">
    <w:name w:val="Revision"/>
    <w:hidden/>
    <w:uiPriority w:val="99"/>
    <w:semiHidden/>
    <w:rsid w:val="002E485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mbria"/>
        <a:ea typeface="Cambria"/>
        <a:cs typeface="Cambri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0D19E-D4E4-4C7B-8C0B-D88BAB4A9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Giorgi kadagishvili</dc:creator>
  <cp:lastModifiedBy>Beka Peradze</cp:lastModifiedBy>
  <cp:revision>3</cp:revision>
  <dcterms:created xsi:type="dcterms:W3CDTF">2020-06-01T13:39:00Z</dcterms:created>
  <dcterms:modified xsi:type="dcterms:W3CDTF">2020-06-01T13:51:00Z</dcterms:modified>
</cp:coreProperties>
</file>